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AD3BDC" w14:textId="77777777" w:rsidR="00CC5401" w:rsidRDefault="00CC5401">
      <w:pPr>
        <w:rPr>
          <w:noProof/>
          <w:lang w:val="en-US"/>
        </w:rPr>
      </w:pP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55168" behindDoc="1" locked="0" layoutInCell="1" allowOverlap="1" wp14:anchorId="4CF2D337" wp14:editId="41447F7F">
            <wp:simplePos x="0" y="0"/>
            <wp:positionH relativeFrom="column">
              <wp:posOffset>-798553</wp:posOffset>
            </wp:positionH>
            <wp:positionV relativeFrom="paragraph">
              <wp:posOffset>-2025650</wp:posOffset>
            </wp:positionV>
            <wp:extent cx="7665801" cy="10847109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801" cy="10847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E1D65" w14:textId="77777777" w:rsidR="00CC5401" w:rsidRPr="00CC5401" w:rsidRDefault="00CC5401" w:rsidP="00CC5401">
      <w:pPr>
        <w:rPr>
          <w:lang w:val="en-US"/>
        </w:rPr>
      </w:pPr>
    </w:p>
    <w:p w14:paraId="691A878D" w14:textId="77777777" w:rsidR="00CC5401" w:rsidRPr="00CC5401" w:rsidRDefault="00CC5401" w:rsidP="00CC5401">
      <w:pPr>
        <w:rPr>
          <w:lang w:val="en-US"/>
        </w:rPr>
      </w:pPr>
    </w:p>
    <w:p w14:paraId="39CF2096" w14:textId="77777777" w:rsidR="00CC5401" w:rsidRPr="00CC5401" w:rsidRDefault="00CC5401" w:rsidP="00CC5401">
      <w:pPr>
        <w:rPr>
          <w:lang w:val="en-US"/>
        </w:rPr>
      </w:pPr>
    </w:p>
    <w:p w14:paraId="5A21F7B4" w14:textId="77777777" w:rsidR="00CC5401" w:rsidRPr="00CC5401" w:rsidRDefault="00CC5401" w:rsidP="00CC5401">
      <w:pPr>
        <w:rPr>
          <w:lang w:val="en-US"/>
        </w:rPr>
      </w:pPr>
    </w:p>
    <w:p w14:paraId="64288CBB" w14:textId="77777777" w:rsidR="00CC5401" w:rsidRPr="00CC5401" w:rsidRDefault="00CC5401" w:rsidP="00CC5401">
      <w:pPr>
        <w:rPr>
          <w:lang w:val="en-US"/>
        </w:rPr>
      </w:pPr>
    </w:p>
    <w:p w14:paraId="02ABC1B2" w14:textId="77777777" w:rsidR="00CC5401" w:rsidRPr="00CC5401" w:rsidRDefault="00CC5401" w:rsidP="00CC5401">
      <w:pPr>
        <w:rPr>
          <w:lang w:val="en-US"/>
        </w:rPr>
      </w:pPr>
    </w:p>
    <w:p w14:paraId="12328263" w14:textId="77777777" w:rsidR="00CC5401" w:rsidRPr="00CC5401" w:rsidRDefault="00CC5401" w:rsidP="00CC5401">
      <w:pPr>
        <w:rPr>
          <w:lang w:val="en-US"/>
        </w:rPr>
      </w:pPr>
    </w:p>
    <w:p w14:paraId="36C0D6B3" w14:textId="77777777" w:rsidR="00CC5401" w:rsidRPr="00CC5401" w:rsidRDefault="00CC5401" w:rsidP="00CC5401">
      <w:pPr>
        <w:rPr>
          <w:lang w:val="en-US"/>
        </w:rPr>
      </w:pPr>
    </w:p>
    <w:p w14:paraId="1EF96D7E" w14:textId="77777777" w:rsidR="00CC5401" w:rsidRPr="00CC5401" w:rsidRDefault="00CC5401" w:rsidP="00CC5401">
      <w:pPr>
        <w:rPr>
          <w:lang w:val="en-US"/>
        </w:rPr>
      </w:pPr>
    </w:p>
    <w:p w14:paraId="61EA33CB" w14:textId="330CA13F" w:rsidR="00CC5401" w:rsidRDefault="00CC5401" w:rsidP="00CC5401">
      <w:pPr>
        <w:rPr>
          <w:lang w:val="en-US"/>
        </w:rPr>
      </w:pPr>
    </w:p>
    <w:p w14:paraId="0692AFE7" w14:textId="77777777" w:rsidR="00E06ACE" w:rsidRPr="00CC5401" w:rsidRDefault="00E06ACE" w:rsidP="00CC5401">
      <w:pPr>
        <w:rPr>
          <w:lang w:val="en-US"/>
        </w:rPr>
      </w:pPr>
    </w:p>
    <w:p w14:paraId="70D1D559" w14:textId="77777777" w:rsidR="00CC5401" w:rsidRPr="00CC5401" w:rsidRDefault="00CC5401" w:rsidP="00CC5401">
      <w:pPr>
        <w:rPr>
          <w:lang w:val="en-US"/>
        </w:rPr>
      </w:pPr>
    </w:p>
    <w:p w14:paraId="3CF2B909" w14:textId="77777777" w:rsidR="00CC5401" w:rsidRPr="00CC5401" w:rsidRDefault="00CC5401" w:rsidP="00CC5401">
      <w:pPr>
        <w:rPr>
          <w:lang w:val="en-US"/>
        </w:rPr>
      </w:pPr>
    </w:p>
    <w:p w14:paraId="3F948C56" w14:textId="77777777" w:rsidR="00CC5401" w:rsidRDefault="00CC5401" w:rsidP="00CC5401">
      <w:pPr>
        <w:pStyle w:val="BasicParagraph"/>
        <w:jc w:val="center"/>
        <w:outlineLvl w:val="0"/>
        <w:rPr>
          <w:rFonts w:ascii="ArialNarrow-Bold" w:hAnsi="ArialNarrow-Bold" w:cs="ArialNarrow-Bold"/>
          <w:b/>
          <w:bCs/>
          <w:color w:val="808284"/>
          <w:sz w:val="48"/>
          <w:szCs w:val="48"/>
        </w:rPr>
      </w:pPr>
    </w:p>
    <w:p w14:paraId="40D88A9F" w14:textId="4B3EA26D" w:rsidR="00CC5401" w:rsidRPr="00DD060C" w:rsidRDefault="00E06ACE" w:rsidP="00CC5401">
      <w:pPr>
        <w:pStyle w:val="BasicParagraph"/>
        <w:jc w:val="center"/>
        <w:outlineLvl w:val="0"/>
        <w:rPr>
          <w:rFonts w:ascii="Myriad Pro" w:hAnsi="Myriad Pro" w:cs="ArialNarrow-Bold"/>
          <w:b/>
          <w:bCs/>
          <w:color w:val="1C6360"/>
          <w:sz w:val="48"/>
          <w:szCs w:val="48"/>
        </w:rPr>
      </w:pPr>
      <w:r>
        <w:rPr>
          <w:rFonts w:ascii="Myriad Pro" w:hAnsi="Myriad Pro" w:cs="ArialNarrow-Bold"/>
          <w:b/>
          <w:bCs/>
          <w:color w:val="1C6360"/>
          <w:sz w:val="48"/>
          <w:szCs w:val="48"/>
        </w:rPr>
        <w:t>INDICADORES INDUSTRIAIS</w:t>
      </w:r>
    </w:p>
    <w:p w14:paraId="47687E8D" w14:textId="68C423D4" w:rsidR="00DD060C" w:rsidRPr="00E06ACE" w:rsidRDefault="00A41604" w:rsidP="00CC5401">
      <w:pPr>
        <w:pStyle w:val="BasicParagraph"/>
        <w:jc w:val="center"/>
        <w:outlineLvl w:val="0"/>
        <w:rPr>
          <w:rFonts w:ascii="Myriad Pro" w:hAnsi="Myriad Pro" w:cs="ArialNarrow-Bold"/>
          <w:bCs/>
          <w:color w:val="289879"/>
          <w:sz w:val="44"/>
          <w:szCs w:val="44"/>
          <w:lang w:val="pt-BR"/>
        </w:rPr>
      </w:pPr>
      <w:r>
        <w:rPr>
          <w:rFonts w:ascii="Myriad Pro" w:hAnsi="Myriad Pro" w:cs="ArialNarrow-Bold"/>
          <w:bCs/>
          <w:color w:val="289879"/>
          <w:sz w:val="44"/>
          <w:szCs w:val="44"/>
          <w:lang w:val="pt-BR"/>
        </w:rPr>
        <w:t>Março</w:t>
      </w:r>
      <w:r w:rsidR="00E06ACE">
        <w:rPr>
          <w:rFonts w:ascii="Myriad Pro" w:hAnsi="Myriad Pro" w:cs="ArialNarrow-Bold"/>
          <w:bCs/>
          <w:color w:val="289879"/>
          <w:sz w:val="44"/>
          <w:szCs w:val="44"/>
          <w:lang w:val="pt-BR"/>
        </w:rPr>
        <w:t xml:space="preserve"> de 2017</w:t>
      </w:r>
    </w:p>
    <w:p w14:paraId="460BA291" w14:textId="77777777" w:rsidR="00DD060C" w:rsidRPr="00E06ACE" w:rsidRDefault="00DD060C" w:rsidP="00CC5401">
      <w:pPr>
        <w:pStyle w:val="BasicParagraph"/>
        <w:jc w:val="center"/>
        <w:outlineLvl w:val="0"/>
        <w:rPr>
          <w:rFonts w:ascii="Myriad Pro" w:hAnsi="Myriad Pro" w:cs="ArialNarrow-Bold"/>
          <w:b/>
          <w:bCs/>
          <w:color w:val="808284"/>
          <w:sz w:val="48"/>
          <w:szCs w:val="48"/>
          <w:lang w:val="pt-BR"/>
        </w:rPr>
      </w:pPr>
    </w:p>
    <w:p w14:paraId="4E4AC543" w14:textId="77777777" w:rsidR="00CC5401" w:rsidRPr="00E06ACE" w:rsidRDefault="00CC5401" w:rsidP="00CC5401"/>
    <w:p w14:paraId="257E6A77" w14:textId="77777777" w:rsidR="00CC5401" w:rsidRPr="00E06ACE" w:rsidRDefault="00CC5401" w:rsidP="00CC5401"/>
    <w:p w14:paraId="7DC729DF" w14:textId="77777777" w:rsidR="00CC5401" w:rsidRPr="00E06ACE" w:rsidRDefault="00CC5401" w:rsidP="00CC5401"/>
    <w:p w14:paraId="5C9E5DA0" w14:textId="77777777" w:rsidR="00CC5401" w:rsidRPr="00E06ACE" w:rsidRDefault="00CC5401" w:rsidP="00CC5401"/>
    <w:p w14:paraId="427AA8A7" w14:textId="77777777" w:rsidR="00CC5401" w:rsidRPr="00E06ACE" w:rsidRDefault="00CC5401" w:rsidP="00CC5401"/>
    <w:p w14:paraId="76A4ED39" w14:textId="77777777" w:rsidR="00CC5401" w:rsidRPr="00E06ACE" w:rsidRDefault="00CC5401" w:rsidP="00CC5401"/>
    <w:p w14:paraId="302DACC1" w14:textId="77777777" w:rsidR="00CC5401" w:rsidRPr="00E06ACE" w:rsidRDefault="00CC5401" w:rsidP="00CC5401"/>
    <w:p w14:paraId="63492421" w14:textId="77777777" w:rsidR="00CC5401" w:rsidRPr="00E06ACE" w:rsidRDefault="00CC5401" w:rsidP="00CC5401"/>
    <w:p w14:paraId="07FBF2CA" w14:textId="77777777" w:rsidR="00CC5401" w:rsidRPr="00E06ACE" w:rsidRDefault="00CC5401" w:rsidP="00CC5401"/>
    <w:p w14:paraId="679DD8F7" w14:textId="77777777" w:rsidR="00CC5401" w:rsidRPr="00E06ACE" w:rsidRDefault="00CC5401" w:rsidP="00CC5401"/>
    <w:p w14:paraId="2D9974AB" w14:textId="77777777" w:rsidR="00CC5401" w:rsidRPr="00E06ACE" w:rsidRDefault="00CC5401" w:rsidP="00CC5401"/>
    <w:p w14:paraId="731D7E0A" w14:textId="77777777" w:rsidR="00992DE3" w:rsidRPr="00E06ACE" w:rsidRDefault="00992DE3" w:rsidP="00CC5401">
      <w:pPr>
        <w:sectPr w:rsidR="00992DE3" w:rsidRPr="00E06ACE" w:rsidSect="00992DE3">
          <w:pgSz w:w="11900" w:h="16840"/>
          <w:pgMar w:top="2948" w:right="1134" w:bottom="1440" w:left="1134" w:header="709" w:footer="259" w:gutter="0"/>
          <w:cols w:space="708"/>
          <w:docGrid w:linePitch="360"/>
        </w:sectPr>
      </w:pPr>
    </w:p>
    <w:p w14:paraId="5817B3D2" w14:textId="41F549FE" w:rsidR="00A136A5" w:rsidRPr="00E06ACE" w:rsidRDefault="00A41604" w:rsidP="00CC5401">
      <w:pPr>
        <w:pStyle w:val="BasicParagraph"/>
        <w:outlineLvl w:val="0"/>
        <w:rPr>
          <w:rFonts w:ascii="Myriad Pro" w:hAnsi="Myriad Pro" w:cs="ArialNarrow-Bold"/>
          <w:b/>
          <w:bCs/>
          <w:color w:val="1C6360"/>
          <w:sz w:val="32"/>
          <w:szCs w:val="32"/>
          <w:lang w:val="pt-BR"/>
        </w:rPr>
      </w:pPr>
      <w:r>
        <w:rPr>
          <w:rFonts w:ascii="Myriad Pro" w:hAnsi="Myriad Pro" w:cs="ArialNarrow-Bold"/>
          <w:b/>
          <w:bCs/>
          <w:color w:val="1C6360"/>
          <w:sz w:val="32"/>
          <w:szCs w:val="32"/>
          <w:lang w:val="pt-BR"/>
        </w:rPr>
        <w:lastRenderedPageBreak/>
        <w:t>Faturamento cresce, mas a trajetória de recuperação ainda é instável</w:t>
      </w:r>
    </w:p>
    <w:p w14:paraId="48FCABEA" w14:textId="77777777" w:rsidR="00A136A5" w:rsidRDefault="00A136A5" w:rsidP="00A136A5">
      <w:pPr>
        <w:rPr>
          <w:rFonts w:ascii="ArialNarrow" w:hAnsi="ArialNarrow" w:cs="ArialNarrow"/>
          <w:color w:val="808284"/>
          <w:sz w:val="30"/>
          <w:szCs w:val="30"/>
        </w:rPr>
      </w:pPr>
    </w:p>
    <w:p w14:paraId="433FC61A" w14:textId="5417E874" w:rsidR="00E149D8" w:rsidRDefault="00E149D8" w:rsidP="00E126ED">
      <w:pPr>
        <w:contextualSpacing/>
        <w:jc w:val="center"/>
        <w:outlineLvl w:val="0"/>
        <w:rPr>
          <w:rFonts w:ascii="Arial Narrow" w:hAnsi="Arial Narrow" w:cs="Arial"/>
          <w:b/>
          <w:color w:val="006666"/>
          <w:sz w:val="28"/>
          <w:szCs w:val="22"/>
        </w:rPr>
      </w:pPr>
      <w:r>
        <w:rPr>
          <w:rFonts w:ascii="Arial Narrow" w:hAnsi="Arial Narrow" w:cs="Arial"/>
          <w:b/>
          <w:color w:val="006666"/>
          <w:sz w:val="28"/>
          <w:szCs w:val="22"/>
        </w:rPr>
        <w:t xml:space="preserve">Desempenho do Brasil e Santa Catarina </w:t>
      </w:r>
      <w:r w:rsidR="00A41604">
        <w:rPr>
          <w:rFonts w:ascii="Arial Narrow" w:hAnsi="Arial Narrow" w:cs="Arial"/>
          <w:b/>
          <w:color w:val="006666"/>
          <w:sz w:val="28"/>
          <w:szCs w:val="22"/>
        </w:rPr>
        <w:t>(variação março</w:t>
      </w:r>
      <w:r>
        <w:rPr>
          <w:rFonts w:ascii="Arial Narrow" w:hAnsi="Arial Narrow" w:cs="Arial"/>
          <w:b/>
          <w:color w:val="006666"/>
          <w:sz w:val="28"/>
          <w:szCs w:val="22"/>
        </w:rPr>
        <w:t xml:space="preserve"> 2017/</w:t>
      </w:r>
      <w:r w:rsidR="00A41604">
        <w:rPr>
          <w:rFonts w:ascii="Arial Narrow" w:hAnsi="Arial Narrow" w:cs="Arial"/>
          <w:b/>
          <w:color w:val="006666"/>
          <w:sz w:val="28"/>
          <w:szCs w:val="22"/>
        </w:rPr>
        <w:t>fevereiro</w:t>
      </w:r>
      <w:r>
        <w:rPr>
          <w:rFonts w:ascii="Arial Narrow" w:hAnsi="Arial Narrow" w:cs="Arial"/>
          <w:b/>
          <w:color w:val="006666"/>
          <w:sz w:val="28"/>
          <w:szCs w:val="22"/>
        </w:rPr>
        <w:t xml:space="preserve"> 2016)</w:t>
      </w:r>
      <w:r w:rsidR="00A41604" w:rsidRPr="00A41604">
        <w:rPr>
          <w:rFonts w:ascii="Arial Narrow" w:hAnsi="Arial Narrow" w:cs="Arial"/>
          <w:noProof/>
          <w:szCs w:val="22"/>
          <w:highlight w:val="yellow"/>
          <w:lang w:eastAsia="pt-BR"/>
        </w:rPr>
        <w:t xml:space="preserve"> </w:t>
      </w:r>
    </w:p>
    <w:tbl>
      <w:tblPr>
        <w:tblStyle w:val="GridTable4Accent3"/>
        <w:tblW w:w="5000" w:type="pct"/>
        <w:tblLook w:val="04A0" w:firstRow="1" w:lastRow="0" w:firstColumn="1" w:lastColumn="0" w:noHBand="0" w:noVBand="1"/>
      </w:tblPr>
      <w:tblGrid>
        <w:gridCol w:w="1233"/>
        <w:gridCol w:w="3342"/>
        <w:gridCol w:w="1546"/>
        <w:gridCol w:w="1383"/>
        <w:gridCol w:w="955"/>
        <w:gridCol w:w="1382"/>
        <w:gridCol w:w="7"/>
      </w:tblGrid>
      <w:tr w:rsidR="00E149D8" w14:paraId="11BFE633" w14:textId="77777777" w:rsidTr="00CC11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  <w:shd w:val="clear" w:color="auto" w:fill="006666"/>
          </w:tcPr>
          <w:p w14:paraId="009F9922" w14:textId="77777777" w:rsidR="00E149D8" w:rsidRPr="00513377" w:rsidRDefault="00E149D8" w:rsidP="00CC1130">
            <w:pPr>
              <w:ind w:right="57"/>
              <w:contextualSpacing/>
              <w:jc w:val="center"/>
              <w:outlineLvl w:val="0"/>
              <w:rPr>
                <w:rFonts w:ascii="Arial Narrow" w:hAnsi="Arial Narrow" w:cs="Arial"/>
                <w:b w:val="0"/>
                <w:szCs w:val="22"/>
              </w:rPr>
            </w:pPr>
          </w:p>
        </w:tc>
        <w:tc>
          <w:tcPr>
            <w:tcW w:w="1700" w:type="pct"/>
            <w:shd w:val="clear" w:color="auto" w:fill="006666"/>
          </w:tcPr>
          <w:p w14:paraId="05C25DFC" w14:textId="573F5423" w:rsidR="00E149D8" w:rsidRPr="00513377" w:rsidRDefault="00E149D8" w:rsidP="00CC1130">
            <w:pPr>
              <w:ind w:right="57"/>
              <w:contextualSpacing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Cs w:val="22"/>
              </w:rPr>
            </w:pPr>
          </w:p>
        </w:tc>
        <w:tc>
          <w:tcPr>
            <w:tcW w:w="1493" w:type="pct"/>
            <w:gridSpan w:val="2"/>
            <w:shd w:val="clear" w:color="auto" w:fill="006666"/>
            <w:vAlign w:val="center"/>
          </w:tcPr>
          <w:p w14:paraId="0C9C3B9B" w14:textId="77777777" w:rsidR="00E149D8" w:rsidRPr="00A41604" w:rsidRDefault="00E149D8" w:rsidP="00CC1130">
            <w:pPr>
              <w:ind w:right="57"/>
              <w:contextualSpacing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2"/>
                <w:highlight w:val="yellow"/>
              </w:rPr>
            </w:pPr>
            <w:r w:rsidRPr="00A41604">
              <w:rPr>
                <w:rFonts w:ascii="Arial Narrow" w:hAnsi="Arial Narrow" w:cs="Arial"/>
                <w:szCs w:val="22"/>
                <w:highlight w:val="yellow"/>
              </w:rPr>
              <w:t>BRASIL</w:t>
            </w:r>
          </w:p>
        </w:tc>
        <w:tc>
          <w:tcPr>
            <w:tcW w:w="1196" w:type="pct"/>
            <w:gridSpan w:val="3"/>
            <w:shd w:val="clear" w:color="auto" w:fill="006666"/>
            <w:vAlign w:val="center"/>
          </w:tcPr>
          <w:p w14:paraId="60A76AFA" w14:textId="77777777" w:rsidR="00E149D8" w:rsidRDefault="00E149D8" w:rsidP="00CC1130">
            <w:pPr>
              <w:ind w:right="57"/>
              <w:contextualSpacing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szCs w:val="22"/>
              </w:rPr>
              <w:t>SANTA CATARINA</w:t>
            </w:r>
          </w:p>
        </w:tc>
      </w:tr>
      <w:tr w:rsidR="00E149D8" w14:paraId="077477C6" w14:textId="77777777" w:rsidTr="00CC113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  <w:tcBorders>
              <w:top w:val="single" w:sz="4" w:space="0" w:color="9BBB59" w:themeColor="accent3"/>
              <w:right w:val="nil"/>
            </w:tcBorders>
          </w:tcPr>
          <w:p w14:paraId="09EEF55E" w14:textId="77777777" w:rsidR="00E149D8" w:rsidRDefault="00E149D8" w:rsidP="00CC1130">
            <w:pPr>
              <w:ind w:right="57"/>
              <w:contextualSpacing/>
              <w:outlineLvl w:val="0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2AF593A" wp14:editId="7BDBF157">
                  <wp:extent cx="533400" cy="571500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10448"/>
                          <a:stretch/>
                        </pic:blipFill>
                        <pic:spPr bwMode="auto">
                          <a:xfrm>
                            <a:off x="0" y="0"/>
                            <a:ext cx="533400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pct"/>
            <w:tcBorders>
              <w:left w:val="nil"/>
            </w:tcBorders>
            <w:vAlign w:val="center"/>
          </w:tcPr>
          <w:p w14:paraId="2F47CB86" w14:textId="3E5A7E59" w:rsidR="00E149D8" w:rsidRPr="001D6AA8" w:rsidRDefault="00E149D8" w:rsidP="00CC1130">
            <w:pPr>
              <w:ind w:right="57"/>
              <w:contextualSpacing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1D6AA8">
              <w:rPr>
                <w:rFonts w:ascii="Arial Narrow" w:hAnsi="Arial Narrow" w:cs="Arial"/>
                <w:b/>
                <w:sz w:val="22"/>
                <w:szCs w:val="22"/>
              </w:rPr>
              <w:t>Faturamento Real</w:t>
            </w:r>
          </w:p>
        </w:tc>
        <w:tc>
          <w:tcPr>
            <w:tcW w:w="788" w:type="pct"/>
            <w:tcBorders>
              <w:right w:val="nil"/>
            </w:tcBorders>
            <w:vAlign w:val="center"/>
          </w:tcPr>
          <w:p w14:paraId="7057AC3E" w14:textId="77777777" w:rsidR="00E149D8" w:rsidRPr="00A41604" w:rsidRDefault="00E149D8" w:rsidP="00CC1130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Cs w:val="22"/>
                <w:highlight w:val="yellow"/>
              </w:rPr>
            </w:pPr>
            <w:r w:rsidRPr="00A41604">
              <w:rPr>
                <w:rFonts w:ascii="Arial Narrow" w:hAnsi="Arial Narrow" w:cs="Arial"/>
                <w:noProof/>
                <w:szCs w:val="22"/>
                <w:highlight w:val="yellow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058CBD9" wp14:editId="3FC69E60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24130</wp:posOffset>
                      </wp:positionV>
                      <wp:extent cx="323850" cy="333375"/>
                      <wp:effectExtent l="19050" t="19050" r="38100" b="28575"/>
                      <wp:wrapNone/>
                      <wp:docPr id="23" name="Seta para cim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333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77B89929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Seta para cima 23" o:spid="_x0000_s1026" type="#_x0000_t68" style="position:absolute;margin-left:32.4pt;margin-top:1.9pt;width:25.5pt;height:26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" adj="10491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703" w:type="pct"/>
            <w:tcBorders>
              <w:left w:val="nil"/>
            </w:tcBorders>
            <w:vAlign w:val="center"/>
          </w:tcPr>
          <w:p w14:paraId="6E77BB2F" w14:textId="6801FB53" w:rsidR="00E149D8" w:rsidRPr="00A41604" w:rsidRDefault="00A3231E" w:rsidP="00CC1130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noProof/>
                <w:szCs w:val="22"/>
                <w:highlight w:val="yellow"/>
                <w:lang w:eastAsia="pt-BR"/>
              </w:rPr>
            </w:pPr>
            <w:r w:rsidRPr="00A41604">
              <w:rPr>
                <w:rFonts w:ascii="Arial Narrow" w:hAnsi="Arial Narrow" w:cs="Arial"/>
                <w:szCs w:val="22"/>
                <w:highlight w:val="yellow"/>
              </w:rPr>
              <w:t>0,4</w:t>
            </w:r>
            <w:r w:rsidR="00E149D8" w:rsidRPr="00A41604">
              <w:rPr>
                <w:rFonts w:ascii="Arial Narrow" w:hAnsi="Arial Narrow" w:cs="Arial"/>
                <w:szCs w:val="22"/>
                <w:highlight w:val="yellow"/>
              </w:rPr>
              <w:t>%</w:t>
            </w:r>
          </w:p>
        </w:tc>
        <w:tc>
          <w:tcPr>
            <w:tcW w:w="488" w:type="pct"/>
            <w:tcBorders>
              <w:right w:val="nil"/>
            </w:tcBorders>
            <w:vAlign w:val="center"/>
          </w:tcPr>
          <w:p w14:paraId="0254F33D" w14:textId="77777777" w:rsidR="00E149D8" w:rsidRPr="00513377" w:rsidRDefault="00E149D8" w:rsidP="00CC1130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noProof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C553DA" wp14:editId="41B6A7CF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20955</wp:posOffset>
                      </wp:positionV>
                      <wp:extent cx="323850" cy="333375"/>
                      <wp:effectExtent l="19050" t="19050" r="38100" b="28575"/>
                      <wp:wrapNone/>
                      <wp:docPr id="30" name="Seta para cima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333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430CC36" id="Seta para cima 30" o:spid="_x0000_s1026" type="#_x0000_t68" style="position:absolute;margin-left:6.3pt;margin-top:1.65pt;width:25.5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" adj="10491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704" w:type="pct"/>
            <w:tcBorders>
              <w:left w:val="nil"/>
            </w:tcBorders>
            <w:vAlign w:val="center"/>
          </w:tcPr>
          <w:p w14:paraId="100413B3" w14:textId="71D3D819" w:rsidR="00E149D8" w:rsidRDefault="00A41604" w:rsidP="00CC1130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noProof/>
                <w:szCs w:val="22"/>
                <w:lang w:eastAsia="pt-BR"/>
              </w:rPr>
            </w:pPr>
            <w:r>
              <w:rPr>
                <w:rFonts w:ascii="Arial Narrow" w:hAnsi="Arial Narrow" w:cs="Arial"/>
                <w:noProof/>
                <w:szCs w:val="22"/>
                <w:lang w:eastAsia="pt-BR"/>
              </w:rPr>
              <w:t>15,5</w:t>
            </w:r>
            <w:r w:rsidR="00E149D8">
              <w:rPr>
                <w:rFonts w:ascii="Arial Narrow" w:hAnsi="Arial Narrow" w:cs="Arial"/>
                <w:noProof/>
                <w:szCs w:val="22"/>
                <w:lang w:eastAsia="pt-BR"/>
              </w:rPr>
              <w:t>%</w:t>
            </w:r>
          </w:p>
        </w:tc>
      </w:tr>
      <w:tr w:rsidR="00E149D8" w14:paraId="130DF1E0" w14:textId="77777777" w:rsidTr="00CC1130">
        <w:trPr>
          <w:gridAfter w:val="1"/>
          <w:wAfter w:w="7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  <w:tcBorders>
              <w:right w:val="nil"/>
            </w:tcBorders>
          </w:tcPr>
          <w:p w14:paraId="1A23A4D3" w14:textId="77777777" w:rsidR="00E149D8" w:rsidRPr="00E70493" w:rsidRDefault="00E149D8" w:rsidP="00CC1130">
            <w:pPr>
              <w:ind w:right="57"/>
              <w:contextualSpacing/>
              <w:outlineLvl w:val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F4247B8" wp14:editId="17508F5C">
                  <wp:extent cx="609600" cy="600075"/>
                  <wp:effectExtent l="0" t="0" r="0" b="952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pct"/>
            <w:tcBorders>
              <w:left w:val="nil"/>
            </w:tcBorders>
            <w:vAlign w:val="center"/>
          </w:tcPr>
          <w:p w14:paraId="6476E77A" w14:textId="0B38263D" w:rsidR="00E149D8" w:rsidRPr="001D6AA8" w:rsidRDefault="00E149D8" w:rsidP="00CC1130">
            <w:pPr>
              <w:ind w:right="57"/>
              <w:contextualSpacing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1D6AA8">
              <w:rPr>
                <w:rFonts w:ascii="Arial Narrow" w:hAnsi="Arial Narrow" w:cs="Arial"/>
                <w:b/>
                <w:sz w:val="22"/>
                <w:szCs w:val="22"/>
              </w:rPr>
              <w:t>Pessoal empregado na produção</w:t>
            </w:r>
          </w:p>
        </w:tc>
        <w:tc>
          <w:tcPr>
            <w:tcW w:w="788" w:type="pct"/>
            <w:tcBorders>
              <w:right w:val="nil"/>
            </w:tcBorders>
            <w:vAlign w:val="center"/>
          </w:tcPr>
          <w:p w14:paraId="409B0F55" w14:textId="77777777" w:rsidR="00E149D8" w:rsidRPr="00A41604" w:rsidRDefault="00E149D8" w:rsidP="00CC1130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2"/>
                <w:highlight w:val="yellow"/>
              </w:rPr>
            </w:pPr>
            <w:r w:rsidRPr="00A41604">
              <w:rPr>
                <w:rFonts w:ascii="Arial Narrow" w:hAnsi="Arial Narrow" w:cs="Arial"/>
                <w:noProof/>
                <w:szCs w:val="22"/>
                <w:highlight w:val="yellow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C55BA9C" wp14:editId="08988A20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27940</wp:posOffset>
                      </wp:positionV>
                      <wp:extent cx="323850" cy="333375"/>
                      <wp:effectExtent l="19050" t="19050" r="38100" b="28575"/>
                      <wp:wrapNone/>
                      <wp:docPr id="25" name="Seta para cim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333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10C3EDD" id="Seta para cima 25" o:spid="_x0000_s1026" type="#_x0000_t68" style="position:absolute;margin-left:31.75pt;margin-top:2.2pt;width:25.5pt;height:2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" adj="10491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703" w:type="pct"/>
            <w:tcBorders>
              <w:left w:val="nil"/>
            </w:tcBorders>
            <w:vAlign w:val="center"/>
          </w:tcPr>
          <w:p w14:paraId="17A80BD2" w14:textId="60FA3C40" w:rsidR="00E149D8" w:rsidRPr="00A41604" w:rsidRDefault="00A3231E" w:rsidP="00CC1130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noProof/>
                <w:szCs w:val="22"/>
                <w:highlight w:val="yellow"/>
                <w:lang w:eastAsia="pt-BR"/>
              </w:rPr>
            </w:pPr>
            <w:r w:rsidRPr="00A41604">
              <w:rPr>
                <w:rFonts w:ascii="Arial Narrow" w:hAnsi="Arial Narrow" w:cs="Arial"/>
                <w:szCs w:val="22"/>
                <w:highlight w:val="yellow"/>
              </w:rPr>
              <w:t>0,4</w:t>
            </w:r>
            <w:r w:rsidR="00E149D8" w:rsidRPr="00A41604">
              <w:rPr>
                <w:rFonts w:ascii="Arial Narrow" w:hAnsi="Arial Narrow" w:cs="Arial"/>
                <w:szCs w:val="22"/>
                <w:highlight w:val="yellow"/>
              </w:rPr>
              <w:t>%</w:t>
            </w:r>
          </w:p>
        </w:tc>
        <w:tc>
          <w:tcPr>
            <w:tcW w:w="488" w:type="pct"/>
            <w:tcBorders>
              <w:right w:val="nil"/>
            </w:tcBorders>
            <w:vAlign w:val="center"/>
          </w:tcPr>
          <w:p w14:paraId="24DA25E5" w14:textId="77777777" w:rsidR="00E149D8" w:rsidRDefault="00E149D8" w:rsidP="00CC1130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noProof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9E3C45" wp14:editId="5EF7AEF6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75565</wp:posOffset>
                      </wp:positionV>
                      <wp:extent cx="323850" cy="333375"/>
                      <wp:effectExtent l="19050" t="19050" r="38100" b="28575"/>
                      <wp:wrapNone/>
                      <wp:docPr id="32" name="Seta para cima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333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0D271D" id="Seta para cima 32" o:spid="_x0000_s1026" type="#_x0000_t68" style="position:absolute;margin-left:6.8pt;margin-top:5.95pt;width:25.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" adj="10491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704" w:type="pct"/>
            <w:tcBorders>
              <w:left w:val="nil"/>
            </w:tcBorders>
            <w:vAlign w:val="center"/>
          </w:tcPr>
          <w:p w14:paraId="5FEC9B48" w14:textId="5A49648E" w:rsidR="00E149D8" w:rsidRDefault="00A41604" w:rsidP="00CC1130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noProof/>
                <w:szCs w:val="22"/>
                <w:lang w:eastAsia="pt-BR"/>
              </w:rPr>
            </w:pPr>
            <w:r>
              <w:rPr>
                <w:rFonts w:ascii="Arial Narrow" w:hAnsi="Arial Narrow" w:cs="Arial"/>
                <w:noProof/>
                <w:szCs w:val="22"/>
                <w:lang w:eastAsia="pt-BR"/>
              </w:rPr>
              <w:t>0,5</w:t>
            </w:r>
            <w:r w:rsidR="00E149D8">
              <w:rPr>
                <w:rFonts w:ascii="Arial Narrow" w:hAnsi="Arial Narrow" w:cs="Arial"/>
                <w:noProof/>
                <w:szCs w:val="22"/>
                <w:lang w:eastAsia="pt-BR"/>
              </w:rPr>
              <w:t>%</w:t>
            </w:r>
          </w:p>
        </w:tc>
      </w:tr>
      <w:tr w:rsidR="00E149D8" w14:paraId="28A6AB7B" w14:textId="77777777" w:rsidTr="00CC113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  <w:tcBorders>
              <w:right w:val="nil"/>
            </w:tcBorders>
          </w:tcPr>
          <w:p w14:paraId="1904D440" w14:textId="77777777" w:rsidR="00E149D8" w:rsidRPr="00E70493" w:rsidRDefault="00E149D8" w:rsidP="00CC1130">
            <w:pPr>
              <w:ind w:right="57"/>
              <w:contextualSpacing/>
              <w:outlineLvl w:val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DA78B98" wp14:editId="5EFFFC31">
                  <wp:extent cx="571500" cy="504825"/>
                  <wp:effectExtent l="0" t="0" r="0" b="952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pct"/>
            <w:tcBorders>
              <w:left w:val="nil"/>
            </w:tcBorders>
            <w:vAlign w:val="center"/>
          </w:tcPr>
          <w:p w14:paraId="694F65BA" w14:textId="77777777" w:rsidR="00E149D8" w:rsidRPr="001D6AA8" w:rsidRDefault="00E149D8" w:rsidP="00CC1130">
            <w:pPr>
              <w:ind w:right="57"/>
              <w:contextualSpacing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1D6AA8">
              <w:rPr>
                <w:rFonts w:ascii="Arial Narrow" w:hAnsi="Arial Narrow" w:cs="Arial"/>
                <w:b/>
                <w:sz w:val="22"/>
                <w:szCs w:val="22"/>
              </w:rPr>
              <w:t>Horas trabalhadas na produção</w:t>
            </w:r>
          </w:p>
        </w:tc>
        <w:tc>
          <w:tcPr>
            <w:tcW w:w="788" w:type="pct"/>
            <w:tcBorders>
              <w:right w:val="nil"/>
            </w:tcBorders>
            <w:vAlign w:val="center"/>
          </w:tcPr>
          <w:p w14:paraId="25FE7F8B" w14:textId="09719B09" w:rsidR="00E149D8" w:rsidRPr="00A41604" w:rsidRDefault="00E149D8" w:rsidP="00CC1130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Cs w:val="22"/>
                <w:highlight w:val="yellow"/>
              </w:rPr>
            </w:pPr>
            <w:r w:rsidRPr="00A41604">
              <w:rPr>
                <w:rFonts w:ascii="Arial Narrow" w:hAnsi="Arial Narrow" w:cs="Arial"/>
                <w:noProof/>
                <w:szCs w:val="22"/>
                <w:highlight w:val="yellow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3648AD7" wp14:editId="1D7AC210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-34925</wp:posOffset>
                      </wp:positionV>
                      <wp:extent cx="323850" cy="333375"/>
                      <wp:effectExtent l="19050" t="19050" r="38100" b="28575"/>
                      <wp:wrapNone/>
                      <wp:docPr id="26" name="Seta para cim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333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86E0528" id="Seta para cima 26" o:spid="_x0000_s1026" type="#_x0000_t68" style="position:absolute;margin-left:31.8pt;margin-top:-2.75pt;width:25.5pt;height:26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" adj="10491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703" w:type="pct"/>
            <w:tcBorders>
              <w:left w:val="nil"/>
            </w:tcBorders>
            <w:vAlign w:val="center"/>
          </w:tcPr>
          <w:p w14:paraId="2F6FAB59" w14:textId="2E2DCB26" w:rsidR="00E149D8" w:rsidRPr="00A41604" w:rsidRDefault="00A3231E" w:rsidP="00CC1130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noProof/>
                <w:szCs w:val="22"/>
                <w:highlight w:val="yellow"/>
                <w:lang w:eastAsia="pt-BR"/>
              </w:rPr>
            </w:pPr>
            <w:r w:rsidRPr="00A41604">
              <w:rPr>
                <w:rFonts w:ascii="Arial Narrow" w:hAnsi="Arial Narrow" w:cs="Arial"/>
                <w:szCs w:val="22"/>
                <w:highlight w:val="yellow"/>
              </w:rPr>
              <w:t>0,2</w:t>
            </w:r>
            <w:r w:rsidR="00E149D8" w:rsidRPr="00A41604">
              <w:rPr>
                <w:rFonts w:ascii="Arial Narrow" w:hAnsi="Arial Narrow" w:cs="Arial"/>
                <w:szCs w:val="22"/>
                <w:highlight w:val="yellow"/>
              </w:rPr>
              <w:t>%</w:t>
            </w:r>
          </w:p>
        </w:tc>
        <w:tc>
          <w:tcPr>
            <w:tcW w:w="488" w:type="pct"/>
            <w:tcBorders>
              <w:right w:val="nil"/>
            </w:tcBorders>
            <w:vAlign w:val="center"/>
          </w:tcPr>
          <w:p w14:paraId="6A0D437B" w14:textId="77777777" w:rsidR="00E149D8" w:rsidRPr="00513377" w:rsidRDefault="00E149D8" w:rsidP="00CC1130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noProof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6080FA7" wp14:editId="0973A6A0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-12065</wp:posOffset>
                      </wp:positionV>
                      <wp:extent cx="323850" cy="333375"/>
                      <wp:effectExtent l="19050" t="19050" r="38100" b="28575"/>
                      <wp:wrapNone/>
                      <wp:docPr id="33" name="Seta para cima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333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5AE907" id="Seta para cima 33" o:spid="_x0000_s1026" type="#_x0000_t68" style="position:absolute;margin-left:6.75pt;margin-top:-.95pt;width:25.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" adj="10491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704" w:type="pct"/>
            <w:tcBorders>
              <w:left w:val="nil"/>
            </w:tcBorders>
            <w:vAlign w:val="center"/>
          </w:tcPr>
          <w:p w14:paraId="19E2B0D5" w14:textId="1647E5A2" w:rsidR="00E149D8" w:rsidRDefault="00A41604" w:rsidP="00CC1130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noProof/>
                <w:szCs w:val="22"/>
                <w:lang w:eastAsia="pt-BR"/>
              </w:rPr>
            </w:pPr>
            <w:r>
              <w:rPr>
                <w:rFonts w:ascii="Arial Narrow" w:hAnsi="Arial Narrow" w:cs="Arial"/>
                <w:noProof/>
                <w:szCs w:val="22"/>
                <w:lang w:eastAsia="pt-BR"/>
              </w:rPr>
              <w:t>6,1</w:t>
            </w:r>
            <w:r w:rsidR="00E149D8">
              <w:rPr>
                <w:rFonts w:ascii="Arial Narrow" w:hAnsi="Arial Narrow" w:cs="Arial"/>
                <w:noProof/>
                <w:szCs w:val="22"/>
                <w:lang w:eastAsia="pt-BR"/>
              </w:rPr>
              <w:t>%</w:t>
            </w:r>
          </w:p>
        </w:tc>
      </w:tr>
      <w:tr w:rsidR="00E149D8" w14:paraId="17938300" w14:textId="77777777" w:rsidTr="00CC1130">
        <w:trPr>
          <w:gridAfter w:val="1"/>
          <w:wAfter w:w="7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  <w:tcBorders>
              <w:right w:val="nil"/>
            </w:tcBorders>
          </w:tcPr>
          <w:p w14:paraId="1D0D47D5" w14:textId="77777777" w:rsidR="00E149D8" w:rsidRDefault="00E149D8" w:rsidP="00CC1130">
            <w:pPr>
              <w:ind w:right="57"/>
              <w:contextualSpacing/>
              <w:outlineLvl w:val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8F3A39B" wp14:editId="34CBEE31">
                  <wp:extent cx="581025" cy="533400"/>
                  <wp:effectExtent l="0" t="0" r="9525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pct"/>
            <w:tcBorders>
              <w:left w:val="nil"/>
            </w:tcBorders>
            <w:vAlign w:val="center"/>
          </w:tcPr>
          <w:p w14:paraId="2189680F" w14:textId="77777777" w:rsidR="00E149D8" w:rsidRPr="001D6AA8" w:rsidRDefault="00E149D8" w:rsidP="00CC1130">
            <w:pPr>
              <w:ind w:right="57"/>
              <w:contextualSpacing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1D6AA8">
              <w:rPr>
                <w:rFonts w:ascii="Arial Narrow" w:hAnsi="Arial Narrow" w:cs="Arial"/>
                <w:b/>
                <w:sz w:val="22"/>
                <w:szCs w:val="22"/>
              </w:rPr>
              <w:t>Massa salarial</w:t>
            </w:r>
          </w:p>
        </w:tc>
        <w:tc>
          <w:tcPr>
            <w:tcW w:w="788" w:type="pct"/>
            <w:tcBorders>
              <w:right w:val="nil"/>
            </w:tcBorders>
            <w:vAlign w:val="center"/>
          </w:tcPr>
          <w:p w14:paraId="2F69CB56" w14:textId="77777777" w:rsidR="00E149D8" w:rsidRPr="00A41604" w:rsidRDefault="00E149D8" w:rsidP="00CC1130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2"/>
                <w:highlight w:val="yellow"/>
              </w:rPr>
            </w:pPr>
            <w:r w:rsidRPr="00A41604">
              <w:rPr>
                <w:rFonts w:ascii="Arial Narrow" w:hAnsi="Arial Narrow" w:cs="Arial"/>
                <w:noProof/>
                <w:szCs w:val="22"/>
                <w:highlight w:val="yellow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2A2E6AF" wp14:editId="0E7D8BC5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-31750</wp:posOffset>
                      </wp:positionV>
                      <wp:extent cx="323850" cy="333375"/>
                      <wp:effectExtent l="19050" t="0" r="19050" b="47625"/>
                      <wp:wrapNone/>
                      <wp:docPr id="29" name="Seta para cima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23850" cy="3333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888687C" id="Seta para cima 29" o:spid="_x0000_s1026" type="#_x0000_t68" style="position:absolute;margin-left:33.25pt;margin-top:-2.5pt;width:25.5pt;height:26.25pt;rotation:18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" adj="10491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703" w:type="pct"/>
            <w:tcBorders>
              <w:left w:val="nil"/>
            </w:tcBorders>
            <w:vAlign w:val="center"/>
          </w:tcPr>
          <w:p w14:paraId="08AA6B73" w14:textId="4DD36C80" w:rsidR="00E149D8" w:rsidRPr="00A41604" w:rsidRDefault="00A3231E" w:rsidP="00CC1130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noProof/>
                <w:szCs w:val="22"/>
                <w:highlight w:val="yellow"/>
                <w:lang w:eastAsia="pt-BR"/>
              </w:rPr>
            </w:pPr>
            <w:r w:rsidRPr="00A41604">
              <w:rPr>
                <w:rFonts w:ascii="Arial Narrow" w:hAnsi="Arial Narrow" w:cs="Arial"/>
                <w:noProof/>
                <w:szCs w:val="22"/>
                <w:highlight w:val="yellow"/>
                <w:lang w:eastAsia="pt-BR"/>
              </w:rPr>
              <w:t>-0,7</w:t>
            </w:r>
            <w:r w:rsidR="00E149D8" w:rsidRPr="00A41604">
              <w:rPr>
                <w:rFonts w:ascii="Arial Narrow" w:hAnsi="Arial Narrow" w:cs="Arial"/>
                <w:noProof/>
                <w:szCs w:val="22"/>
                <w:highlight w:val="yellow"/>
                <w:lang w:eastAsia="pt-BR"/>
              </w:rPr>
              <w:t>%</w:t>
            </w:r>
          </w:p>
        </w:tc>
        <w:tc>
          <w:tcPr>
            <w:tcW w:w="488" w:type="pct"/>
            <w:tcBorders>
              <w:right w:val="nil"/>
            </w:tcBorders>
            <w:vAlign w:val="center"/>
          </w:tcPr>
          <w:p w14:paraId="0CE8E004" w14:textId="77777777" w:rsidR="00E149D8" w:rsidRPr="00513377" w:rsidRDefault="00E149D8" w:rsidP="00CC1130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noProof/>
                <w:szCs w:val="2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F6AAA5" wp14:editId="0167C05D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-19685</wp:posOffset>
                      </wp:positionV>
                      <wp:extent cx="323850" cy="333375"/>
                      <wp:effectExtent l="19050" t="19050" r="38100" b="28575"/>
                      <wp:wrapNone/>
                      <wp:docPr id="31" name="Seta para cima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333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A79FE34" id="Seta para cima 31" o:spid="_x0000_s1026" type="#_x0000_t68" style="position:absolute;margin-left:6.1pt;margin-top:-1.55pt;width:25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" adj="10491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704" w:type="pct"/>
            <w:tcBorders>
              <w:left w:val="nil"/>
            </w:tcBorders>
            <w:vAlign w:val="center"/>
          </w:tcPr>
          <w:p w14:paraId="5CE6A6A2" w14:textId="07121166" w:rsidR="00E149D8" w:rsidRDefault="00A41604" w:rsidP="00CC1130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noProof/>
                <w:szCs w:val="22"/>
                <w:lang w:eastAsia="pt-BR"/>
              </w:rPr>
            </w:pPr>
            <w:r>
              <w:rPr>
                <w:rFonts w:ascii="Arial Narrow" w:hAnsi="Arial Narrow" w:cs="Arial"/>
                <w:noProof/>
                <w:szCs w:val="22"/>
                <w:lang w:eastAsia="pt-BR"/>
              </w:rPr>
              <w:t>1,2</w:t>
            </w:r>
            <w:r w:rsidR="00E149D8">
              <w:rPr>
                <w:rFonts w:ascii="Arial Narrow" w:hAnsi="Arial Narrow" w:cs="Arial"/>
                <w:noProof/>
                <w:szCs w:val="22"/>
                <w:lang w:eastAsia="pt-BR"/>
              </w:rPr>
              <w:t>%</w:t>
            </w:r>
          </w:p>
        </w:tc>
      </w:tr>
      <w:tr w:rsidR="00E149D8" w14:paraId="74BD2675" w14:textId="77777777" w:rsidTr="00CC113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1" w:type="pct"/>
            <w:tcBorders>
              <w:right w:val="nil"/>
            </w:tcBorders>
          </w:tcPr>
          <w:p w14:paraId="11154AEE" w14:textId="77777777" w:rsidR="00E149D8" w:rsidRPr="00E70493" w:rsidRDefault="00E149D8" w:rsidP="00CC1130">
            <w:pPr>
              <w:ind w:right="57"/>
              <w:contextualSpacing/>
              <w:outlineLvl w:val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60D8B25" wp14:editId="044B6151">
                  <wp:extent cx="514350" cy="485775"/>
                  <wp:effectExtent l="0" t="0" r="0" b="952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pct"/>
            <w:tcBorders>
              <w:left w:val="nil"/>
            </w:tcBorders>
            <w:vAlign w:val="center"/>
          </w:tcPr>
          <w:p w14:paraId="78E83B37" w14:textId="77777777" w:rsidR="00E149D8" w:rsidRPr="001D6AA8" w:rsidRDefault="00E149D8" w:rsidP="00CC1130">
            <w:pPr>
              <w:ind w:right="57"/>
              <w:contextualSpacing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1D6AA8">
              <w:rPr>
                <w:rFonts w:ascii="Arial Narrow" w:hAnsi="Arial Narrow" w:cs="Arial"/>
                <w:b/>
                <w:sz w:val="22"/>
                <w:szCs w:val="22"/>
              </w:rPr>
              <w:t>Utilização da capacidade instalada</w:t>
            </w:r>
          </w:p>
        </w:tc>
        <w:tc>
          <w:tcPr>
            <w:tcW w:w="788" w:type="pct"/>
            <w:tcBorders>
              <w:right w:val="nil"/>
            </w:tcBorders>
            <w:vAlign w:val="center"/>
          </w:tcPr>
          <w:p w14:paraId="00349403" w14:textId="77777777" w:rsidR="00E149D8" w:rsidRPr="00A41604" w:rsidRDefault="00E149D8" w:rsidP="00CC1130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Cs w:val="22"/>
                <w:highlight w:val="yellow"/>
              </w:rPr>
            </w:pPr>
            <w:r w:rsidRPr="00A41604">
              <w:rPr>
                <w:rFonts w:ascii="Arial Narrow" w:hAnsi="Arial Narrow" w:cs="Arial"/>
                <w:noProof/>
                <w:szCs w:val="22"/>
                <w:highlight w:val="yellow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DA716A0" wp14:editId="5AE11660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6985</wp:posOffset>
                      </wp:positionV>
                      <wp:extent cx="323850" cy="333375"/>
                      <wp:effectExtent l="19050" t="0" r="19050" b="47625"/>
                      <wp:wrapNone/>
                      <wp:docPr id="1" name="Seta para cima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23850" cy="3333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3BF4FD1" id="Seta para cima 24" o:spid="_x0000_s1026" type="#_x0000_t68" style="position:absolute;margin-left:33.3pt;margin-top:.55pt;width:25.5pt;height:26.25pt;rotation:18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" adj="10491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703" w:type="pct"/>
            <w:tcBorders>
              <w:left w:val="nil"/>
            </w:tcBorders>
            <w:vAlign w:val="center"/>
          </w:tcPr>
          <w:p w14:paraId="7C1EE145" w14:textId="52C2080C" w:rsidR="00E149D8" w:rsidRPr="00A41604" w:rsidRDefault="00A3231E" w:rsidP="00CC1130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noProof/>
                <w:szCs w:val="22"/>
                <w:highlight w:val="yellow"/>
                <w:lang w:eastAsia="pt-BR"/>
              </w:rPr>
            </w:pPr>
            <w:r w:rsidRPr="00A41604">
              <w:rPr>
                <w:rFonts w:ascii="Arial Narrow" w:hAnsi="Arial Narrow" w:cs="Arial"/>
                <w:noProof/>
                <w:szCs w:val="22"/>
                <w:highlight w:val="yellow"/>
                <w:lang w:eastAsia="pt-BR"/>
              </w:rPr>
              <w:t>-0,4</w:t>
            </w:r>
            <w:r w:rsidR="00E149D8" w:rsidRPr="00A41604">
              <w:rPr>
                <w:rFonts w:ascii="Arial Narrow" w:hAnsi="Arial Narrow" w:cs="Arial"/>
                <w:noProof/>
                <w:szCs w:val="22"/>
                <w:highlight w:val="yellow"/>
                <w:lang w:eastAsia="pt-BR"/>
              </w:rPr>
              <w:t xml:space="preserve"> p.p.</w:t>
            </w:r>
          </w:p>
        </w:tc>
        <w:tc>
          <w:tcPr>
            <w:tcW w:w="488" w:type="pct"/>
            <w:tcBorders>
              <w:right w:val="nil"/>
            </w:tcBorders>
            <w:vAlign w:val="center"/>
          </w:tcPr>
          <w:p w14:paraId="47B51E63" w14:textId="343D85B4" w:rsidR="00E149D8" w:rsidRPr="00513377" w:rsidRDefault="00A41604" w:rsidP="00CC1130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Cs w:val="22"/>
              </w:rPr>
            </w:pPr>
            <w:r w:rsidRPr="00A41604">
              <w:rPr>
                <w:rFonts w:ascii="Arial Narrow" w:hAnsi="Arial Narrow" w:cs="Arial"/>
                <w:noProof/>
                <w:szCs w:val="22"/>
                <w:highlight w:val="yellow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E122F8" wp14:editId="08243DD3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9525</wp:posOffset>
                      </wp:positionV>
                      <wp:extent cx="323850" cy="333375"/>
                      <wp:effectExtent l="19050" t="0" r="19050" b="47625"/>
                      <wp:wrapNone/>
                      <wp:docPr id="2" name="Seta para cima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23850" cy="3333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4545DC" id="Seta para cima 29" o:spid="_x0000_s1026" type="#_x0000_t68" style="position:absolute;margin-left:6.85pt;margin-top:.75pt;width:25.5pt;height:26.2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" adj="10491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704" w:type="pct"/>
            <w:tcBorders>
              <w:left w:val="nil"/>
            </w:tcBorders>
            <w:vAlign w:val="center"/>
          </w:tcPr>
          <w:p w14:paraId="0A5B89AB" w14:textId="73B22D82" w:rsidR="00E149D8" w:rsidRDefault="00A41604" w:rsidP="00CC1130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noProof/>
                <w:szCs w:val="22"/>
                <w:lang w:eastAsia="pt-BR"/>
              </w:rPr>
            </w:pPr>
            <w:r>
              <w:rPr>
                <w:rFonts w:ascii="Arial Narrow" w:hAnsi="Arial Narrow" w:cs="Arial"/>
                <w:noProof/>
                <w:szCs w:val="22"/>
                <w:lang w:eastAsia="pt-BR"/>
              </w:rPr>
              <w:t>-0,6</w:t>
            </w:r>
            <w:r w:rsidR="00E149D8">
              <w:rPr>
                <w:rFonts w:ascii="Arial Narrow" w:hAnsi="Arial Narrow" w:cs="Arial"/>
                <w:noProof/>
                <w:szCs w:val="22"/>
                <w:lang w:eastAsia="pt-BR"/>
              </w:rPr>
              <w:t xml:space="preserve"> p.p.</w:t>
            </w:r>
          </w:p>
        </w:tc>
      </w:tr>
    </w:tbl>
    <w:p w14:paraId="17793F55" w14:textId="77777777" w:rsidR="00E149D8" w:rsidRDefault="00E149D8" w:rsidP="00E149D8">
      <w:pPr>
        <w:spacing w:before="120"/>
        <w:contextualSpacing/>
        <w:rPr>
          <w:rStyle w:val="nfase"/>
          <w:rFonts w:ascii="Arial Narrow" w:hAnsi="Arial Narrow"/>
          <w:i w:val="0"/>
          <w:sz w:val="16"/>
          <w:szCs w:val="16"/>
        </w:rPr>
      </w:pPr>
      <w:r>
        <w:rPr>
          <w:rStyle w:val="nfase"/>
          <w:rFonts w:ascii="Arial Narrow" w:hAnsi="Arial Narrow"/>
          <w:sz w:val="16"/>
          <w:szCs w:val="16"/>
        </w:rPr>
        <w:t>Fonte: FIESC e CNI. Pesquisa Indicadores Industriais.</w:t>
      </w:r>
    </w:p>
    <w:p w14:paraId="217F57DA" w14:textId="77777777" w:rsidR="00E149D8" w:rsidRDefault="00E149D8" w:rsidP="00E149D8">
      <w:pPr>
        <w:rPr>
          <w:rFonts w:ascii="Arial Narrow" w:hAnsi="Arial Narrow" w:cs="Arial"/>
          <w:b/>
          <w:color w:val="006666"/>
          <w:sz w:val="28"/>
          <w:szCs w:val="22"/>
        </w:rPr>
      </w:pPr>
      <w:r>
        <w:rPr>
          <w:rFonts w:ascii="Arial Narrow" w:hAnsi="Arial Narrow" w:cs="Arial"/>
          <w:b/>
          <w:color w:val="006666"/>
          <w:sz w:val="28"/>
          <w:szCs w:val="22"/>
        </w:rPr>
        <w:br w:type="page"/>
      </w:r>
    </w:p>
    <w:p w14:paraId="2BC37DF2" w14:textId="77777777" w:rsidR="00987D64" w:rsidRPr="00987D64" w:rsidRDefault="00987D64" w:rsidP="00987D64">
      <w:pPr>
        <w:spacing w:line="300" w:lineRule="atLeast"/>
        <w:ind w:left="72" w:right="55"/>
        <w:jc w:val="both"/>
        <w:rPr>
          <w:rFonts w:ascii="Arial Narrow" w:hAnsi="Arial Narrow" w:cs="Arial"/>
          <w:sz w:val="22"/>
          <w:szCs w:val="22"/>
          <w:lang w:val="pt-PT"/>
        </w:rPr>
      </w:pPr>
    </w:p>
    <w:p w14:paraId="4A56CD1C" w14:textId="77777777" w:rsidR="00987D64" w:rsidRDefault="00987D64" w:rsidP="00E149D8">
      <w:pPr>
        <w:ind w:right="57"/>
        <w:contextualSpacing/>
        <w:jc w:val="center"/>
        <w:outlineLvl w:val="0"/>
        <w:rPr>
          <w:rFonts w:ascii="Arial Narrow" w:hAnsi="Arial Narrow" w:cs="Arial"/>
          <w:b/>
          <w:color w:val="006666"/>
          <w:sz w:val="28"/>
          <w:szCs w:val="22"/>
        </w:rPr>
      </w:pPr>
    </w:p>
    <w:p w14:paraId="10CB2B93" w14:textId="65551F4F" w:rsidR="00E149D8" w:rsidRDefault="00E149D8" w:rsidP="00E149D8">
      <w:pPr>
        <w:ind w:right="57"/>
        <w:contextualSpacing/>
        <w:jc w:val="center"/>
        <w:outlineLvl w:val="0"/>
        <w:rPr>
          <w:rFonts w:ascii="Arial Narrow" w:hAnsi="Arial Narrow" w:cs="Arial"/>
          <w:b/>
          <w:color w:val="006666"/>
          <w:sz w:val="28"/>
          <w:szCs w:val="22"/>
        </w:rPr>
      </w:pPr>
      <w:r w:rsidRPr="00C10E39">
        <w:rPr>
          <w:rFonts w:ascii="Arial Narrow" w:hAnsi="Arial Narrow" w:cs="Arial"/>
          <w:b/>
          <w:color w:val="006666"/>
          <w:sz w:val="28"/>
          <w:szCs w:val="22"/>
        </w:rPr>
        <w:t xml:space="preserve">Resultados </w:t>
      </w:r>
      <w:r w:rsidR="00BF0366">
        <w:rPr>
          <w:rFonts w:ascii="Arial Narrow" w:hAnsi="Arial Narrow" w:cs="Arial"/>
          <w:b/>
          <w:color w:val="006666"/>
          <w:sz w:val="28"/>
          <w:szCs w:val="22"/>
        </w:rPr>
        <w:t>dos Indicadores Industriais (</w:t>
      </w:r>
      <w:r w:rsidR="00A41604">
        <w:rPr>
          <w:rFonts w:ascii="Arial Narrow" w:hAnsi="Arial Narrow" w:cs="Arial"/>
          <w:b/>
          <w:color w:val="006666"/>
          <w:sz w:val="28"/>
          <w:szCs w:val="22"/>
        </w:rPr>
        <w:t>Março</w:t>
      </w:r>
      <w:r w:rsidRPr="00C10E39">
        <w:rPr>
          <w:rFonts w:ascii="Arial Narrow" w:hAnsi="Arial Narrow" w:cs="Arial"/>
          <w:b/>
          <w:color w:val="006666"/>
          <w:sz w:val="28"/>
          <w:szCs w:val="22"/>
        </w:rPr>
        <w:t xml:space="preserve"> de 2017</w:t>
      </w:r>
      <w:r>
        <w:rPr>
          <w:rFonts w:ascii="Arial Narrow" w:hAnsi="Arial Narrow" w:cs="Arial"/>
          <w:b/>
          <w:color w:val="006666"/>
          <w:sz w:val="28"/>
          <w:szCs w:val="22"/>
        </w:rPr>
        <w:t>)</w:t>
      </w:r>
    </w:p>
    <w:p w14:paraId="533F21E1" w14:textId="1EC7E096" w:rsidR="00F20572" w:rsidRPr="00F20572" w:rsidRDefault="00F20572" w:rsidP="00E149D8">
      <w:pPr>
        <w:ind w:right="57"/>
        <w:contextualSpacing/>
        <w:jc w:val="center"/>
        <w:outlineLvl w:val="0"/>
        <w:rPr>
          <w:rFonts w:ascii="Arial Narrow" w:hAnsi="Arial Narrow" w:cs="Arial"/>
          <w:b/>
          <w:color w:val="006666"/>
          <w:sz w:val="12"/>
          <w:szCs w:val="22"/>
        </w:rPr>
      </w:pPr>
    </w:p>
    <w:tbl>
      <w:tblPr>
        <w:tblStyle w:val="GridTable5DarkAccent3"/>
        <w:tblW w:w="0" w:type="auto"/>
        <w:tblLook w:val="04A0" w:firstRow="1" w:lastRow="0" w:firstColumn="1" w:lastColumn="0" w:noHBand="0" w:noVBand="1"/>
      </w:tblPr>
      <w:tblGrid>
        <w:gridCol w:w="3652"/>
        <w:gridCol w:w="1843"/>
        <w:gridCol w:w="1843"/>
        <w:gridCol w:w="2510"/>
      </w:tblGrid>
      <w:tr w:rsidR="00BF0366" w14:paraId="7A978BF2" w14:textId="76521DCE" w:rsidTr="00F31E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shd w:val="clear" w:color="auto" w:fill="006666"/>
            <w:vAlign w:val="center"/>
          </w:tcPr>
          <w:p w14:paraId="630D6E80" w14:textId="77777777" w:rsidR="00BF0366" w:rsidRPr="00513377" w:rsidRDefault="00BF0366" w:rsidP="00CC1130">
            <w:pPr>
              <w:ind w:right="57"/>
              <w:contextualSpacing/>
              <w:jc w:val="center"/>
              <w:outlineLvl w:val="0"/>
              <w:rPr>
                <w:rFonts w:ascii="Arial Narrow" w:hAnsi="Arial Narrow" w:cs="Arial"/>
                <w:b w:val="0"/>
                <w:szCs w:val="22"/>
              </w:rPr>
            </w:pPr>
            <w:r w:rsidRPr="00513377">
              <w:rPr>
                <w:rFonts w:ascii="Arial Narrow" w:hAnsi="Arial Narrow" w:cs="Arial"/>
                <w:b w:val="0"/>
                <w:szCs w:val="22"/>
              </w:rPr>
              <w:t>Variáveis</w:t>
            </w:r>
          </w:p>
        </w:tc>
        <w:tc>
          <w:tcPr>
            <w:tcW w:w="1843" w:type="dxa"/>
            <w:shd w:val="clear" w:color="auto" w:fill="006666"/>
          </w:tcPr>
          <w:p w14:paraId="15551C17" w14:textId="77777777" w:rsidR="00BF0366" w:rsidRPr="00513377" w:rsidRDefault="00BF0366" w:rsidP="00CC1130">
            <w:pPr>
              <w:ind w:right="57"/>
              <w:contextualSpacing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Cs w:val="22"/>
              </w:rPr>
            </w:pPr>
            <w:r w:rsidRPr="00513377">
              <w:rPr>
                <w:rFonts w:ascii="Arial Narrow" w:hAnsi="Arial Narrow" w:cs="Arial"/>
                <w:b w:val="0"/>
                <w:szCs w:val="22"/>
              </w:rPr>
              <w:t xml:space="preserve">Variação % Mensal </w:t>
            </w:r>
          </w:p>
          <w:p w14:paraId="7D234DEE" w14:textId="1180C483" w:rsidR="00BF0366" w:rsidRPr="00513377" w:rsidRDefault="00A41604" w:rsidP="00CC1130">
            <w:pPr>
              <w:ind w:right="57"/>
              <w:contextualSpacing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Cs w:val="22"/>
              </w:rPr>
            </w:pPr>
            <w:r>
              <w:rPr>
                <w:rFonts w:ascii="Arial Narrow" w:hAnsi="Arial Narrow" w:cs="Arial"/>
                <w:b w:val="0"/>
                <w:sz w:val="20"/>
                <w:szCs w:val="22"/>
              </w:rPr>
              <w:t>(Mar 2017/</w:t>
            </w:r>
            <w:proofErr w:type="spellStart"/>
            <w:r>
              <w:rPr>
                <w:rFonts w:ascii="Arial Narrow" w:hAnsi="Arial Narrow" w:cs="Arial"/>
                <w:b w:val="0"/>
                <w:sz w:val="20"/>
                <w:szCs w:val="22"/>
              </w:rPr>
              <w:t>Fev</w:t>
            </w:r>
            <w:proofErr w:type="spellEnd"/>
            <w:r w:rsidR="00BF0366" w:rsidRPr="00A52A43">
              <w:rPr>
                <w:rFonts w:ascii="Arial Narrow" w:hAnsi="Arial Narrow" w:cs="Arial"/>
                <w:b w:val="0"/>
                <w:sz w:val="20"/>
                <w:szCs w:val="22"/>
              </w:rPr>
              <w:t xml:space="preserve"> </w:t>
            </w:r>
            <w:r w:rsidR="00F31E9F">
              <w:rPr>
                <w:rFonts w:ascii="Arial Narrow" w:hAnsi="Arial Narrow" w:cs="Arial"/>
                <w:b w:val="0"/>
                <w:sz w:val="20"/>
                <w:szCs w:val="22"/>
              </w:rPr>
              <w:t>2017</w:t>
            </w:r>
            <w:r w:rsidR="00BF0366" w:rsidRPr="00A52A43">
              <w:rPr>
                <w:rFonts w:ascii="Arial Narrow" w:hAnsi="Arial Narrow" w:cs="Arial"/>
                <w:b w:val="0"/>
                <w:sz w:val="20"/>
                <w:szCs w:val="22"/>
              </w:rPr>
              <w:t>)</w:t>
            </w:r>
          </w:p>
        </w:tc>
        <w:tc>
          <w:tcPr>
            <w:tcW w:w="1843" w:type="dxa"/>
            <w:shd w:val="clear" w:color="auto" w:fill="006666"/>
          </w:tcPr>
          <w:p w14:paraId="4E4822E3" w14:textId="77777777" w:rsidR="00A52A43" w:rsidRDefault="00BF0366" w:rsidP="00CC1130">
            <w:pPr>
              <w:ind w:right="57"/>
              <w:contextualSpacing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Cs w:val="22"/>
              </w:rPr>
            </w:pPr>
            <w:r w:rsidRPr="00513377">
              <w:rPr>
                <w:rFonts w:ascii="Arial Narrow" w:hAnsi="Arial Narrow" w:cs="Arial"/>
                <w:b w:val="0"/>
                <w:szCs w:val="22"/>
              </w:rPr>
              <w:t xml:space="preserve">Variação % </w:t>
            </w:r>
            <w:r>
              <w:rPr>
                <w:rFonts w:ascii="Arial Narrow" w:hAnsi="Arial Narrow" w:cs="Arial"/>
                <w:b w:val="0"/>
                <w:szCs w:val="22"/>
              </w:rPr>
              <w:t>n</w:t>
            </w:r>
            <w:r w:rsidRPr="00513377">
              <w:rPr>
                <w:rFonts w:ascii="Arial Narrow" w:hAnsi="Arial Narrow" w:cs="Arial"/>
                <w:b w:val="0"/>
                <w:szCs w:val="22"/>
              </w:rPr>
              <w:t xml:space="preserve">o mesmo período </w:t>
            </w:r>
          </w:p>
          <w:p w14:paraId="4E71B0C6" w14:textId="2F1080C5" w:rsidR="00BF0366" w:rsidRPr="00513377" w:rsidRDefault="00A41604" w:rsidP="00CC1130">
            <w:pPr>
              <w:ind w:right="57"/>
              <w:contextualSpacing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Cs w:val="22"/>
              </w:rPr>
            </w:pPr>
            <w:r>
              <w:rPr>
                <w:rFonts w:ascii="Arial Narrow" w:hAnsi="Arial Narrow" w:cs="Arial"/>
                <w:b w:val="0"/>
                <w:sz w:val="20"/>
                <w:szCs w:val="22"/>
              </w:rPr>
              <w:t>(Mar 2017/Mar</w:t>
            </w:r>
            <w:r w:rsidR="00BF0366" w:rsidRPr="00A52A43">
              <w:rPr>
                <w:rFonts w:ascii="Arial Narrow" w:hAnsi="Arial Narrow" w:cs="Arial"/>
                <w:b w:val="0"/>
                <w:sz w:val="20"/>
                <w:szCs w:val="22"/>
              </w:rPr>
              <w:t xml:space="preserve"> 2016)</w:t>
            </w:r>
          </w:p>
        </w:tc>
        <w:tc>
          <w:tcPr>
            <w:tcW w:w="2510" w:type="dxa"/>
            <w:shd w:val="clear" w:color="auto" w:fill="006666"/>
          </w:tcPr>
          <w:p w14:paraId="465DD2B3" w14:textId="77777777" w:rsidR="00F31E9F" w:rsidRDefault="00A52A43" w:rsidP="00CC1130">
            <w:pPr>
              <w:ind w:right="57"/>
              <w:contextualSpacing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Cs w:val="22"/>
              </w:rPr>
            </w:pPr>
            <w:r w:rsidRPr="00A52A43">
              <w:rPr>
                <w:rFonts w:ascii="Arial Narrow" w:hAnsi="Arial Narrow" w:cs="Arial"/>
                <w:b w:val="0"/>
                <w:szCs w:val="22"/>
              </w:rPr>
              <w:t>Variação % no Acumulado</w:t>
            </w:r>
            <w:r>
              <w:rPr>
                <w:rFonts w:ascii="Arial Narrow" w:hAnsi="Arial Narrow" w:cs="Arial"/>
                <w:b w:val="0"/>
                <w:szCs w:val="22"/>
              </w:rPr>
              <w:t xml:space="preserve"> </w:t>
            </w:r>
          </w:p>
          <w:p w14:paraId="474E565B" w14:textId="0541F7BF" w:rsidR="00BF0366" w:rsidRPr="00A52A43" w:rsidRDefault="00A41604" w:rsidP="00CC1130">
            <w:pPr>
              <w:ind w:right="57"/>
              <w:contextualSpacing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szCs w:val="22"/>
              </w:rPr>
            </w:pPr>
            <w:r>
              <w:rPr>
                <w:rFonts w:ascii="Arial Narrow" w:hAnsi="Arial Narrow" w:cs="Arial"/>
                <w:b w:val="0"/>
                <w:sz w:val="20"/>
                <w:szCs w:val="22"/>
              </w:rPr>
              <w:t>(Jan-Mar 2017/Jan-Mar</w:t>
            </w:r>
            <w:r w:rsidR="00A52A43" w:rsidRPr="00F31E9F">
              <w:rPr>
                <w:rFonts w:ascii="Arial Narrow" w:hAnsi="Arial Narrow" w:cs="Arial"/>
                <w:b w:val="0"/>
                <w:sz w:val="20"/>
                <w:szCs w:val="22"/>
              </w:rPr>
              <w:t xml:space="preserve"> 2016)</w:t>
            </w:r>
          </w:p>
        </w:tc>
      </w:tr>
      <w:tr w:rsidR="00BF0366" w14:paraId="40039089" w14:textId="2353B7E7" w:rsidTr="00F31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shd w:val="clear" w:color="auto" w:fill="006666"/>
          </w:tcPr>
          <w:p w14:paraId="22E0B1F6" w14:textId="77777777" w:rsidR="00BF0366" w:rsidRPr="00513377" w:rsidRDefault="00BF0366" w:rsidP="00CC1130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513377">
              <w:rPr>
                <w:rFonts w:ascii="Arial Narrow" w:hAnsi="Arial Narrow" w:cs="Arial"/>
                <w:b w:val="0"/>
                <w:sz w:val="22"/>
                <w:szCs w:val="22"/>
              </w:rPr>
              <w:t>Vendas reais (faturamento real)</w:t>
            </w:r>
          </w:p>
        </w:tc>
        <w:tc>
          <w:tcPr>
            <w:tcW w:w="1843" w:type="dxa"/>
            <w:vAlign w:val="center"/>
          </w:tcPr>
          <w:p w14:paraId="2117E557" w14:textId="534A57B6" w:rsidR="00BF0366" w:rsidRPr="00E8343A" w:rsidRDefault="00A41604" w:rsidP="00CC1130">
            <w:pPr>
              <w:ind w:right="57"/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15,5</w:t>
            </w:r>
            <w:r w:rsidR="004F37F2"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843" w:type="dxa"/>
            <w:vAlign w:val="center"/>
          </w:tcPr>
          <w:p w14:paraId="2CC5EC36" w14:textId="6613C84B" w:rsidR="00BF0366" w:rsidRPr="00E8343A" w:rsidRDefault="004F37F2" w:rsidP="00CC1130">
            <w:pPr>
              <w:ind w:right="57"/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-2,00</w:t>
            </w:r>
          </w:p>
        </w:tc>
        <w:tc>
          <w:tcPr>
            <w:tcW w:w="2510" w:type="dxa"/>
          </w:tcPr>
          <w:p w14:paraId="5DC2E066" w14:textId="539E438C" w:rsidR="00BF0366" w:rsidRPr="00E8343A" w:rsidRDefault="004F37F2" w:rsidP="00CC1130">
            <w:pPr>
              <w:ind w:right="57"/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-2,89</w:t>
            </w:r>
          </w:p>
        </w:tc>
      </w:tr>
      <w:tr w:rsidR="00BF0366" w14:paraId="40BA41C9" w14:textId="18278DD6" w:rsidTr="00F31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shd w:val="clear" w:color="auto" w:fill="006666"/>
          </w:tcPr>
          <w:p w14:paraId="63CCA518" w14:textId="77777777" w:rsidR="00BF0366" w:rsidRPr="00513377" w:rsidRDefault="00BF0366" w:rsidP="00CC1130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Pessoal empregado na produção</w:t>
            </w:r>
          </w:p>
        </w:tc>
        <w:tc>
          <w:tcPr>
            <w:tcW w:w="1843" w:type="dxa"/>
            <w:vAlign w:val="center"/>
          </w:tcPr>
          <w:p w14:paraId="3CE674F1" w14:textId="77F31280" w:rsidR="00BF0366" w:rsidRPr="00E8343A" w:rsidRDefault="004F37F2" w:rsidP="00CC1130">
            <w:pPr>
              <w:ind w:right="57"/>
              <w:contextualSpacing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0,46</w:t>
            </w:r>
          </w:p>
        </w:tc>
        <w:tc>
          <w:tcPr>
            <w:tcW w:w="1843" w:type="dxa"/>
            <w:vAlign w:val="center"/>
          </w:tcPr>
          <w:p w14:paraId="7021189D" w14:textId="27414580" w:rsidR="00BF0366" w:rsidRPr="00E8343A" w:rsidRDefault="004F37F2" w:rsidP="00CC1130">
            <w:pPr>
              <w:ind w:right="57"/>
              <w:contextualSpacing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-2,03</w:t>
            </w:r>
          </w:p>
        </w:tc>
        <w:tc>
          <w:tcPr>
            <w:tcW w:w="2510" w:type="dxa"/>
          </w:tcPr>
          <w:p w14:paraId="407909FB" w14:textId="69E9E2DB" w:rsidR="00BF0366" w:rsidRPr="00E8343A" w:rsidRDefault="004F37F2" w:rsidP="00CC1130">
            <w:pPr>
              <w:ind w:right="57"/>
              <w:contextualSpacing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-3,35</w:t>
            </w:r>
          </w:p>
        </w:tc>
      </w:tr>
      <w:tr w:rsidR="00BF0366" w14:paraId="0A9C6540" w14:textId="7E80C7B5" w:rsidTr="00F31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shd w:val="clear" w:color="auto" w:fill="006666"/>
          </w:tcPr>
          <w:p w14:paraId="447A9483" w14:textId="77777777" w:rsidR="00BF0366" w:rsidRPr="00513377" w:rsidRDefault="00BF0366" w:rsidP="00CC1130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513377">
              <w:rPr>
                <w:rFonts w:ascii="Arial Narrow" w:hAnsi="Arial Narrow" w:cs="Arial"/>
                <w:b w:val="0"/>
                <w:sz w:val="22"/>
                <w:szCs w:val="22"/>
              </w:rPr>
              <w:t>Horas trabalhadas na produção</w:t>
            </w:r>
          </w:p>
        </w:tc>
        <w:tc>
          <w:tcPr>
            <w:tcW w:w="1843" w:type="dxa"/>
            <w:vAlign w:val="center"/>
          </w:tcPr>
          <w:p w14:paraId="2DA02CEC" w14:textId="57A3AA99" w:rsidR="00BF0366" w:rsidRPr="00E8343A" w:rsidRDefault="004F37F2" w:rsidP="00CC1130">
            <w:pPr>
              <w:ind w:right="57"/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6,09</w:t>
            </w:r>
          </w:p>
        </w:tc>
        <w:tc>
          <w:tcPr>
            <w:tcW w:w="1843" w:type="dxa"/>
            <w:vAlign w:val="center"/>
          </w:tcPr>
          <w:p w14:paraId="74E83093" w14:textId="3AFCFE82" w:rsidR="00BF0366" w:rsidRPr="00E8343A" w:rsidRDefault="004F37F2" w:rsidP="00CC1130">
            <w:pPr>
              <w:ind w:right="57"/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-1,66</w:t>
            </w:r>
          </w:p>
        </w:tc>
        <w:tc>
          <w:tcPr>
            <w:tcW w:w="2510" w:type="dxa"/>
          </w:tcPr>
          <w:p w14:paraId="2D7A6FAE" w14:textId="2E03AA94" w:rsidR="00BF0366" w:rsidRPr="00E8343A" w:rsidRDefault="004F37F2" w:rsidP="00CC1130">
            <w:pPr>
              <w:ind w:right="57"/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-2,59</w:t>
            </w:r>
          </w:p>
        </w:tc>
      </w:tr>
      <w:tr w:rsidR="00B81D47" w14:paraId="35BBD43E" w14:textId="4D1B22AD" w:rsidTr="00F31E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shd w:val="clear" w:color="auto" w:fill="006666"/>
          </w:tcPr>
          <w:p w14:paraId="2CE506D1" w14:textId="77777777" w:rsidR="00B81D47" w:rsidRPr="00513377" w:rsidRDefault="00B81D47" w:rsidP="00B81D47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513377">
              <w:rPr>
                <w:rFonts w:ascii="Arial Narrow" w:hAnsi="Arial Narrow" w:cs="Arial"/>
                <w:b w:val="0"/>
                <w:sz w:val="22"/>
                <w:szCs w:val="22"/>
              </w:rPr>
              <w:t>Remunerações pagas (massa salarial)</w:t>
            </w:r>
          </w:p>
        </w:tc>
        <w:tc>
          <w:tcPr>
            <w:tcW w:w="1843" w:type="dxa"/>
            <w:vAlign w:val="center"/>
          </w:tcPr>
          <w:p w14:paraId="69434D1A" w14:textId="1BCAFFEB" w:rsidR="00B81D47" w:rsidRPr="00E8343A" w:rsidRDefault="004F37F2" w:rsidP="00B81D47">
            <w:pPr>
              <w:ind w:right="57"/>
              <w:contextualSpacing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1,19</w:t>
            </w:r>
          </w:p>
        </w:tc>
        <w:tc>
          <w:tcPr>
            <w:tcW w:w="1843" w:type="dxa"/>
            <w:vAlign w:val="center"/>
          </w:tcPr>
          <w:p w14:paraId="55F1BBBB" w14:textId="7FD5649C" w:rsidR="00B81D47" w:rsidRPr="00E8343A" w:rsidRDefault="004F37F2" w:rsidP="00B81D47">
            <w:pPr>
              <w:ind w:right="57"/>
              <w:contextualSpacing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-8,85</w:t>
            </w:r>
          </w:p>
        </w:tc>
        <w:tc>
          <w:tcPr>
            <w:tcW w:w="2510" w:type="dxa"/>
          </w:tcPr>
          <w:p w14:paraId="250E3718" w14:textId="03670666" w:rsidR="00B81D47" w:rsidRPr="00E8343A" w:rsidRDefault="004F37F2" w:rsidP="00B81D47">
            <w:pPr>
              <w:ind w:right="57"/>
              <w:contextualSpacing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-6,61</w:t>
            </w:r>
          </w:p>
        </w:tc>
      </w:tr>
      <w:tr w:rsidR="00B81D47" w14:paraId="3E774949" w14:textId="2D644AF1" w:rsidTr="00F31E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shd w:val="clear" w:color="auto" w:fill="006666"/>
          </w:tcPr>
          <w:p w14:paraId="01CA2A2A" w14:textId="77777777" w:rsidR="00B81D47" w:rsidRPr="00513377" w:rsidRDefault="00B81D47" w:rsidP="00B81D47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2"/>
                <w:szCs w:val="22"/>
              </w:rPr>
            </w:pPr>
            <w:r w:rsidRPr="00513377">
              <w:rPr>
                <w:rFonts w:ascii="Arial Narrow" w:hAnsi="Arial Narrow" w:cs="Arial"/>
                <w:b w:val="0"/>
                <w:sz w:val="22"/>
                <w:szCs w:val="22"/>
              </w:rPr>
              <w:t>Utilização da capacidade instalada (</w:t>
            </w:r>
            <w:proofErr w:type="spellStart"/>
            <w:r w:rsidRPr="00513377">
              <w:rPr>
                <w:rFonts w:ascii="Arial Narrow" w:hAnsi="Arial Narrow" w:cs="Arial"/>
                <w:b w:val="0"/>
                <w:sz w:val="22"/>
                <w:szCs w:val="22"/>
              </w:rPr>
              <w:t>p</w:t>
            </w:r>
            <w:r>
              <w:rPr>
                <w:rFonts w:ascii="Arial Narrow" w:hAnsi="Arial Narrow" w:cs="Arial"/>
                <w:b w:val="0"/>
                <w:sz w:val="22"/>
                <w:szCs w:val="22"/>
              </w:rPr>
              <w:t>.p</w:t>
            </w:r>
            <w:proofErr w:type="spellEnd"/>
            <w:r>
              <w:rPr>
                <w:rFonts w:ascii="Arial Narrow" w:hAnsi="Arial Narrow" w:cs="Arial"/>
                <w:b w:val="0"/>
                <w:sz w:val="22"/>
                <w:szCs w:val="22"/>
              </w:rPr>
              <w:t>.)</w:t>
            </w:r>
          </w:p>
        </w:tc>
        <w:tc>
          <w:tcPr>
            <w:tcW w:w="1843" w:type="dxa"/>
            <w:vAlign w:val="center"/>
          </w:tcPr>
          <w:p w14:paraId="43C0465A" w14:textId="48CE997E" w:rsidR="00B81D47" w:rsidRPr="00E8343A" w:rsidRDefault="004F37F2" w:rsidP="00B81D47">
            <w:pPr>
              <w:ind w:right="57"/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-0,62</w:t>
            </w:r>
          </w:p>
        </w:tc>
        <w:tc>
          <w:tcPr>
            <w:tcW w:w="1843" w:type="dxa"/>
            <w:vAlign w:val="center"/>
          </w:tcPr>
          <w:p w14:paraId="4257D446" w14:textId="5E723E66" w:rsidR="00B81D47" w:rsidRPr="00E8343A" w:rsidRDefault="004F37F2" w:rsidP="00B81D47">
            <w:pPr>
              <w:ind w:right="57"/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-2,42</w:t>
            </w:r>
          </w:p>
        </w:tc>
        <w:tc>
          <w:tcPr>
            <w:tcW w:w="2510" w:type="dxa"/>
          </w:tcPr>
          <w:p w14:paraId="7B9BD45E" w14:textId="70981455" w:rsidR="00B81D47" w:rsidRPr="00E8343A" w:rsidRDefault="004F37F2" w:rsidP="00B81D47">
            <w:pPr>
              <w:ind w:right="57"/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-2,47</w:t>
            </w:r>
          </w:p>
        </w:tc>
      </w:tr>
    </w:tbl>
    <w:p w14:paraId="014356C8" w14:textId="77777777" w:rsidR="00E149D8" w:rsidRDefault="00E149D8" w:rsidP="00E149D8">
      <w:pPr>
        <w:spacing w:before="120"/>
        <w:contextualSpacing/>
        <w:rPr>
          <w:rStyle w:val="nfase"/>
          <w:rFonts w:ascii="Arial Narrow" w:hAnsi="Arial Narrow"/>
          <w:i w:val="0"/>
          <w:sz w:val="16"/>
          <w:szCs w:val="16"/>
        </w:rPr>
      </w:pPr>
      <w:r>
        <w:rPr>
          <w:rStyle w:val="nfase"/>
          <w:rFonts w:ascii="Arial Narrow" w:hAnsi="Arial Narrow"/>
          <w:sz w:val="16"/>
          <w:szCs w:val="16"/>
        </w:rPr>
        <w:t>Fonte: FIESC. Pesquisa Indicadores Industriais.</w:t>
      </w:r>
    </w:p>
    <w:p w14:paraId="0F64E14B" w14:textId="77777777" w:rsidR="00E149D8" w:rsidRDefault="00E149D8" w:rsidP="00E149D8">
      <w:pPr>
        <w:ind w:right="57"/>
        <w:contextualSpacing/>
        <w:jc w:val="center"/>
        <w:outlineLvl w:val="0"/>
        <w:rPr>
          <w:rFonts w:ascii="Arial Narrow" w:hAnsi="Arial Narrow" w:cs="Arial"/>
          <w:b/>
          <w:color w:val="37847A"/>
          <w:szCs w:val="22"/>
        </w:rPr>
      </w:pPr>
    </w:p>
    <w:p w14:paraId="62405B2B" w14:textId="77777777" w:rsidR="00E149D8" w:rsidRDefault="00E149D8" w:rsidP="00E149D8">
      <w:pPr>
        <w:spacing w:line="300" w:lineRule="atLeast"/>
        <w:ind w:left="72" w:right="497"/>
        <w:jc w:val="both"/>
        <w:rPr>
          <w:rFonts w:ascii="Arial Narrow" w:hAnsi="Arial Narrow" w:cs="Arial"/>
          <w:sz w:val="22"/>
          <w:szCs w:val="22"/>
          <w:lang w:val="pt-PT"/>
        </w:rPr>
      </w:pPr>
    </w:p>
    <w:p w14:paraId="59F65E94" w14:textId="77777777" w:rsidR="00E149D8" w:rsidRDefault="00E149D8" w:rsidP="00E149D8">
      <w:pPr>
        <w:spacing w:line="300" w:lineRule="atLeast"/>
        <w:ind w:left="72" w:right="497"/>
        <w:jc w:val="both"/>
        <w:rPr>
          <w:rFonts w:ascii="Arial Narrow" w:hAnsi="Arial Narrow" w:cs="Arial"/>
          <w:sz w:val="22"/>
          <w:szCs w:val="22"/>
          <w:lang w:val="pt-PT"/>
        </w:rPr>
      </w:pPr>
    </w:p>
    <w:p w14:paraId="66F78315" w14:textId="77777777" w:rsidR="00B635B9" w:rsidRDefault="00E149D8" w:rsidP="00E149D8">
      <w:pPr>
        <w:ind w:right="57"/>
        <w:contextualSpacing/>
        <w:jc w:val="center"/>
        <w:outlineLvl w:val="0"/>
        <w:rPr>
          <w:rFonts w:ascii="Arial Narrow" w:hAnsi="Arial Narrow" w:cs="Arial"/>
          <w:b/>
          <w:color w:val="006666"/>
          <w:sz w:val="28"/>
          <w:szCs w:val="22"/>
        </w:rPr>
      </w:pPr>
      <w:r w:rsidRPr="00C10E39">
        <w:rPr>
          <w:rFonts w:ascii="Arial Narrow" w:hAnsi="Arial Narrow" w:cs="Arial"/>
          <w:b/>
          <w:color w:val="006666"/>
          <w:sz w:val="28"/>
          <w:szCs w:val="22"/>
        </w:rPr>
        <w:t xml:space="preserve">Resultados </w:t>
      </w:r>
      <w:r>
        <w:rPr>
          <w:rFonts w:ascii="Arial Narrow" w:hAnsi="Arial Narrow" w:cs="Arial"/>
          <w:b/>
          <w:color w:val="006666"/>
          <w:sz w:val="28"/>
          <w:szCs w:val="22"/>
        </w:rPr>
        <w:t>dos Indic</w:t>
      </w:r>
      <w:r w:rsidR="00B81D47">
        <w:rPr>
          <w:rFonts w:ascii="Arial Narrow" w:hAnsi="Arial Narrow" w:cs="Arial"/>
          <w:b/>
          <w:color w:val="006666"/>
          <w:sz w:val="28"/>
          <w:szCs w:val="22"/>
        </w:rPr>
        <w:t xml:space="preserve">adores Industriais por Setor </w:t>
      </w:r>
    </w:p>
    <w:p w14:paraId="3727E854" w14:textId="4CF17A8E" w:rsidR="00E149D8" w:rsidRPr="00C10E39" w:rsidRDefault="00B81D47" w:rsidP="00E149D8">
      <w:pPr>
        <w:ind w:right="57"/>
        <w:contextualSpacing/>
        <w:jc w:val="center"/>
        <w:outlineLvl w:val="0"/>
        <w:rPr>
          <w:rFonts w:ascii="Arial Narrow" w:hAnsi="Arial Narrow" w:cs="Arial"/>
          <w:b/>
          <w:color w:val="006666"/>
          <w:sz w:val="28"/>
          <w:szCs w:val="22"/>
        </w:rPr>
      </w:pPr>
      <w:r>
        <w:rPr>
          <w:rFonts w:ascii="Arial Narrow" w:hAnsi="Arial Narrow" w:cs="Arial"/>
          <w:b/>
          <w:color w:val="006666"/>
          <w:sz w:val="28"/>
          <w:szCs w:val="22"/>
        </w:rPr>
        <w:t>(</w:t>
      </w:r>
      <w:r w:rsidR="00B635B9">
        <w:rPr>
          <w:rFonts w:ascii="Arial Narrow" w:hAnsi="Arial Narrow" w:cs="Arial"/>
          <w:b/>
          <w:color w:val="006666"/>
          <w:sz w:val="28"/>
          <w:szCs w:val="22"/>
        </w:rPr>
        <w:t>em comparação ao mesmo período do ano anterior</w:t>
      </w:r>
      <w:r w:rsidR="00E149D8">
        <w:rPr>
          <w:rFonts w:ascii="Arial Narrow" w:hAnsi="Arial Narrow" w:cs="Arial"/>
          <w:b/>
          <w:color w:val="006666"/>
          <w:sz w:val="28"/>
          <w:szCs w:val="22"/>
        </w:rPr>
        <w:t>)</w:t>
      </w:r>
    </w:p>
    <w:tbl>
      <w:tblPr>
        <w:tblStyle w:val="GridTable5DarkAccent3"/>
        <w:tblW w:w="0" w:type="auto"/>
        <w:tblLook w:val="04A0" w:firstRow="1" w:lastRow="0" w:firstColumn="1" w:lastColumn="0" w:noHBand="0" w:noVBand="1"/>
      </w:tblPr>
      <w:tblGrid>
        <w:gridCol w:w="3354"/>
        <w:gridCol w:w="1603"/>
        <w:gridCol w:w="1984"/>
        <w:gridCol w:w="1691"/>
        <w:gridCol w:w="1194"/>
      </w:tblGrid>
      <w:tr w:rsidR="00E149D8" w14:paraId="16E97E72" w14:textId="77777777" w:rsidTr="00CC11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vMerge w:val="restart"/>
            <w:tcBorders>
              <w:right w:val="single" w:sz="4" w:space="0" w:color="4F6228" w:themeColor="accent3" w:themeShade="80"/>
            </w:tcBorders>
            <w:shd w:val="clear" w:color="auto" w:fill="006666"/>
            <w:vAlign w:val="center"/>
          </w:tcPr>
          <w:p w14:paraId="17250644" w14:textId="77777777" w:rsidR="00E149D8" w:rsidRPr="00696F5C" w:rsidRDefault="00E149D8" w:rsidP="00CC1130">
            <w:pPr>
              <w:ind w:right="57"/>
              <w:contextualSpacing/>
              <w:jc w:val="center"/>
              <w:outlineLvl w:val="0"/>
              <w:rPr>
                <w:rFonts w:ascii="Arial Narrow" w:hAnsi="Arial Narrow" w:cs="Arial"/>
                <w:szCs w:val="22"/>
              </w:rPr>
            </w:pPr>
            <w:r w:rsidRPr="00696F5C">
              <w:rPr>
                <w:rFonts w:ascii="Arial Narrow" w:hAnsi="Arial Narrow" w:cs="Arial"/>
                <w:szCs w:val="22"/>
              </w:rPr>
              <w:t>Segmentos Industriais</w:t>
            </w:r>
          </w:p>
        </w:tc>
        <w:tc>
          <w:tcPr>
            <w:tcW w:w="5278" w:type="dxa"/>
            <w:gridSpan w:val="3"/>
            <w:tcBorders>
              <w:left w:val="single" w:sz="4" w:space="0" w:color="4F6228" w:themeColor="accent3" w:themeShade="80"/>
            </w:tcBorders>
            <w:shd w:val="clear" w:color="auto" w:fill="006666"/>
          </w:tcPr>
          <w:p w14:paraId="026E29DC" w14:textId="36AAF870" w:rsidR="00E149D8" w:rsidRPr="00696F5C" w:rsidRDefault="00E46D2F" w:rsidP="00B635B9">
            <w:pPr>
              <w:ind w:right="57"/>
              <w:contextualSpacing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Variação % Mensal (Março</w:t>
            </w:r>
            <w:r w:rsidR="00E149D8" w:rsidRPr="00696F5C">
              <w:rPr>
                <w:rFonts w:ascii="Arial Narrow" w:hAnsi="Arial Narrow" w:cs="Arial"/>
                <w:sz w:val="20"/>
                <w:szCs w:val="20"/>
              </w:rPr>
              <w:t xml:space="preserve"> 2017/</w:t>
            </w:r>
            <w:r>
              <w:rPr>
                <w:rFonts w:ascii="Arial Narrow" w:hAnsi="Arial Narrow" w:cs="Arial"/>
                <w:sz w:val="20"/>
                <w:szCs w:val="20"/>
              </w:rPr>
              <w:t>Março</w:t>
            </w:r>
            <w:r w:rsidR="00B635B9">
              <w:rPr>
                <w:rFonts w:ascii="Arial Narrow" w:hAnsi="Arial Narrow" w:cs="Arial"/>
                <w:sz w:val="20"/>
                <w:szCs w:val="20"/>
              </w:rPr>
              <w:t xml:space="preserve"> 2016</w:t>
            </w:r>
            <w:r w:rsidR="00E149D8" w:rsidRPr="00696F5C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1194" w:type="dxa"/>
            <w:vMerge w:val="restart"/>
            <w:shd w:val="clear" w:color="auto" w:fill="006666"/>
            <w:vAlign w:val="center"/>
          </w:tcPr>
          <w:p w14:paraId="57489784" w14:textId="0D631F2E" w:rsidR="00E149D8" w:rsidRPr="00696F5C" w:rsidRDefault="00E149D8" w:rsidP="00CC1130">
            <w:pPr>
              <w:ind w:right="57"/>
              <w:contextualSpacing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96F5C">
              <w:rPr>
                <w:rFonts w:ascii="Arial Narrow" w:hAnsi="Arial Narrow" w:cs="Arial"/>
                <w:sz w:val="20"/>
                <w:szCs w:val="20"/>
              </w:rPr>
              <w:t>Capacidade Instalada</w:t>
            </w:r>
            <w:r w:rsidR="00FA739E">
              <w:rPr>
                <w:rFonts w:ascii="Arial Narrow" w:hAnsi="Arial Narrow" w:cs="Arial"/>
                <w:sz w:val="20"/>
                <w:szCs w:val="20"/>
              </w:rPr>
              <w:t xml:space="preserve"> (</w:t>
            </w:r>
            <w:proofErr w:type="spellStart"/>
            <w:r w:rsidR="00FA739E">
              <w:rPr>
                <w:rFonts w:ascii="Arial Narrow" w:hAnsi="Arial Narrow" w:cs="Arial"/>
                <w:sz w:val="20"/>
                <w:szCs w:val="20"/>
              </w:rPr>
              <w:t>p.p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</w:tr>
      <w:tr w:rsidR="00E149D8" w14:paraId="1DE6E7BF" w14:textId="77777777" w:rsidTr="00CC11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vMerge/>
            <w:tcBorders>
              <w:right w:val="single" w:sz="4" w:space="0" w:color="4F6228" w:themeColor="accent3" w:themeShade="80"/>
            </w:tcBorders>
            <w:shd w:val="clear" w:color="auto" w:fill="006666"/>
            <w:vAlign w:val="center"/>
          </w:tcPr>
          <w:p w14:paraId="16A49D94" w14:textId="77777777" w:rsidR="00E149D8" w:rsidRPr="00513377" w:rsidRDefault="00E149D8" w:rsidP="00CC1130">
            <w:pPr>
              <w:ind w:right="57"/>
              <w:contextualSpacing/>
              <w:jc w:val="center"/>
              <w:outlineLvl w:val="0"/>
              <w:rPr>
                <w:rFonts w:ascii="Arial Narrow" w:hAnsi="Arial Narrow" w:cs="Arial"/>
                <w:b w:val="0"/>
                <w:szCs w:val="22"/>
              </w:rPr>
            </w:pPr>
          </w:p>
        </w:tc>
        <w:tc>
          <w:tcPr>
            <w:tcW w:w="1603" w:type="dxa"/>
            <w:tcBorders>
              <w:left w:val="single" w:sz="4" w:space="0" w:color="4F6228" w:themeColor="accent3" w:themeShade="80"/>
            </w:tcBorders>
            <w:shd w:val="clear" w:color="auto" w:fill="006666"/>
          </w:tcPr>
          <w:p w14:paraId="443DF927" w14:textId="77777777" w:rsidR="00E149D8" w:rsidRPr="00696F5C" w:rsidRDefault="00E149D8" w:rsidP="00CC1130">
            <w:pPr>
              <w:ind w:right="57"/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Faturamento Real (vendas)</w:t>
            </w:r>
          </w:p>
        </w:tc>
        <w:tc>
          <w:tcPr>
            <w:tcW w:w="1984" w:type="dxa"/>
            <w:shd w:val="clear" w:color="auto" w:fill="006666"/>
          </w:tcPr>
          <w:p w14:paraId="188C2476" w14:textId="77777777" w:rsidR="00E149D8" w:rsidRPr="00696F5C" w:rsidRDefault="00E149D8" w:rsidP="00CC1130">
            <w:pPr>
              <w:ind w:right="57"/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Horas Trabalhadas na Produção</w:t>
            </w:r>
          </w:p>
        </w:tc>
        <w:tc>
          <w:tcPr>
            <w:tcW w:w="1691" w:type="dxa"/>
            <w:tcBorders>
              <w:right w:val="single" w:sz="4" w:space="0" w:color="4F6228" w:themeColor="accent3" w:themeShade="80"/>
            </w:tcBorders>
            <w:shd w:val="clear" w:color="auto" w:fill="006666"/>
          </w:tcPr>
          <w:p w14:paraId="535F8DCB" w14:textId="77777777" w:rsidR="00E149D8" w:rsidRPr="00696F5C" w:rsidRDefault="00E149D8" w:rsidP="00CC1130">
            <w:pPr>
              <w:ind w:right="57"/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Massa Salarial Real</w:t>
            </w:r>
          </w:p>
        </w:tc>
        <w:tc>
          <w:tcPr>
            <w:tcW w:w="1194" w:type="dxa"/>
            <w:vMerge/>
            <w:tcBorders>
              <w:left w:val="single" w:sz="4" w:space="0" w:color="4F6228" w:themeColor="accent3" w:themeShade="80"/>
            </w:tcBorders>
            <w:shd w:val="clear" w:color="auto" w:fill="006666"/>
          </w:tcPr>
          <w:p w14:paraId="13CF972A" w14:textId="77777777" w:rsidR="00E149D8" w:rsidRPr="00696F5C" w:rsidRDefault="00E149D8" w:rsidP="00CC1130">
            <w:pPr>
              <w:ind w:right="57"/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0F6A59" w14:paraId="6D64B252" w14:textId="77777777" w:rsidTr="003A23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3E555AC9" w14:textId="77777777" w:rsidR="000F6A59" w:rsidRPr="00696F5C" w:rsidRDefault="000F6A59" w:rsidP="000F6A59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Produtos alimentícios</w:t>
            </w:r>
          </w:p>
        </w:tc>
        <w:tc>
          <w:tcPr>
            <w:tcW w:w="1603" w:type="dxa"/>
            <w:vAlign w:val="bottom"/>
          </w:tcPr>
          <w:p w14:paraId="6B88A709" w14:textId="2F3BE4BF" w:rsidR="000F6A59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16,64</w:t>
            </w:r>
          </w:p>
        </w:tc>
        <w:tc>
          <w:tcPr>
            <w:tcW w:w="1984" w:type="dxa"/>
            <w:vAlign w:val="bottom"/>
          </w:tcPr>
          <w:p w14:paraId="747CF230" w14:textId="56685EEB" w:rsidR="000F6A59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-0,02</w:t>
            </w:r>
          </w:p>
        </w:tc>
        <w:tc>
          <w:tcPr>
            <w:tcW w:w="1691" w:type="dxa"/>
            <w:vAlign w:val="bottom"/>
          </w:tcPr>
          <w:p w14:paraId="78640742" w14:textId="59F49A55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-2,00</w:t>
            </w:r>
          </w:p>
        </w:tc>
        <w:tc>
          <w:tcPr>
            <w:tcW w:w="1194" w:type="dxa"/>
            <w:vAlign w:val="bottom"/>
          </w:tcPr>
          <w:p w14:paraId="30775781" w14:textId="1A6554DB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-5,08</w:t>
            </w:r>
          </w:p>
        </w:tc>
      </w:tr>
      <w:tr w:rsidR="000F6A59" w14:paraId="05087960" w14:textId="77777777" w:rsidTr="003A2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4B19F869" w14:textId="77777777" w:rsidR="000F6A59" w:rsidRPr="00696F5C" w:rsidRDefault="000F6A59" w:rsidP="000F6A59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Bebidas</w:t>
            </w:r>
          </w:p>
        </w:tc>
        <w:tc>
          <w:tcPr>
            <w:tcW w:w="1603" w:type="dxa"/>
            <w:vAlign w:val="bottom"/>
          </w:tcPr>
          <w:p w14:paraId="3E5BC177" w14:textId="088811FD" w:rsidR="000F6A59" w:rsidRPr="006E1153" w:rsidRDefault="000F6A59" w:rsidP="000F6A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-17,49</w:t>
            </w:r>
          </w:p>
        </w:tc>
        <w:tc>
          <w:tcPr>
            <w:tcW w:w="1984" w:type="dxa"/>
            <w:vAlign w:val="bottom"/>
          </w:tcPr>
          <w:p w14:paraId="6119CC98" w14:textId="28E9BBF1" w:rsidR="000F6A59" w:rsidRPr="006E1153" w:rsidRDefault="000F6A59" w:rsidP="000F6A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-36,57</w:t>
            </w:r>
          </w:p>
        </w:tc>
        <w:tc>
          <w:tcPr>
            <w:tcW w:w="1691" w:type="dxa"/>
            <w:vAlign w:val="bottom"/>
          </w:tcPr>
          <w:p w14:paraId="35CABF4E" w14:textId="5CE9C757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-2,00</w:t>
            </w:r>
          </w:p>
        </w:tc>
        <w:tc>
          <w:tcPr>
            <w:tcW w:w="1194" w:type="dxa"/>
            <w:vAlign w:val="bottom"/>
          </w:tcPr>
          <w:p w14:paraId="3E19F63E" w14:textId="72D3F9D3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-1,70</w:t>
            </w:r>
          </w:p>
        </w:tc>
      </w:tr>
      <w:tr w:rsidR="000F6A59" w14:paraId="382A40CB" w14:textId="77777777" w:rsidTr="003A23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31250AFA" w14:textId="77777777" w:rsidR="000F6A59" w:rsidRPr="00696F5C" w:rsidRDefault="000F6A59" w:rsidP="000F6A59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Produtos têxteis</w:t>
            </w:r>
          </w:p>
        </w:tc>
        <w:tc>
          <w:tcPr>
            <w:tcW w:w="1603" w:type="dxa"/>
            <w:vAlign w:val="bottom"/>
          </w:tcPr>
          <w:p w14:paraId="7522EE03" w14:textId="58DB2ADB" w:rsidR="000F6A59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-3,00</w:t>
            </w:r>
          </w:p>
        </w:tc>
        <w:tc>
          <w:tcPr>
            <w:tcW w:w="1984" w:type="dxa"/>
            <w:vAlign w:val="bottom"/>
          </w:tcPr>
          <w:p w14:paraId="5811D715" w14:textId="711FFEA8" w:rsidR="000F6A59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-3,33</w:t>
            </w:r>
          </w:p>
        </w:tc>
        <w:tc>
          <w:tcPr>
            <w:tcW w:w="1691" w:type="dxa"/>
            <w:vAlign w:val="bottom"/>
          </w:tcPr>
          <w:p w14:paraId="3F753358" w14:textId="53A92F4E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-24,86</w:t>
            </w:r>
          </w:p>
        </w:tc>
        <w:tc>
          <w:tcPr>
            <w:tcW w:w="1194" w:type="dxa"/>
            <w:vAlign w:val="bottom"/>
          </w:tcPr>
          <w:p w14:paraId="0E3F9455" w14:textId="05EA0374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0,94</w:t>
            </w:r>
          </w:p>
        </w:tc>
      </w:tr>
      <w:tr w:rsidR="000F6A59" w14:paraId="55C7626D" w14:textId="77777777" w:rsidTr="003A2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48048343" w14:textId="77777777" w:rsidR="000F6A59" w:rsidRPr="00696F5C" w:rsidRDefault="000F6A59" w:rsidP="000F6A59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Confecção de art. Vestuário e acessórios</w:t>
            </w:r>
          </w:p>
        </w:tc>
        <w:tc>
          <w:tcPr>
            <w:tcW w:w="1603" w:type="dxa"/>
            <w:vAlign w:val="bottom"/>
          </w:tcPr>
          <w:p w14:paraId="702C812C" w14:textId="2C9817CB" w:rsidR="000F6A59" w:rsidRPr="006E1153" w:rsidRDefault="000F6A59" w:rsidP="000F6A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-0,95</w:t>
            </w:r>
          </w:p>
        </w:tc>
        <w:tc>
          <w:tcPr>
            <w:tcW w:w="1984" w:type="dxa"/>
            <w:vAlign w:val="bottom"/>
          </w:tcPr>
          <w:p w14:paraId="76645B09" w14:textId="13FEE54A" w:rsidR="000F6A59" w:rsidRPr="006E1153" w:rsidRDefault="000F6A59" w:rsidP="000F6A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7,70</w:t>
            </w:r>
          </w:p>
        </w:tc>
        <w:tc>
          <w:tcPr>
            <w:tcW w:w="1691" w:type="dxa"/>
            <w:vAlign w:val="bottom"/>
          </w:tcPr>
          <w:p w14:paraId="03055166" w14:textId="3FC91B9B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-10,95</w:t>
            </w:r>
          </w:p>
        </w:tc>
        <w:tc>
          <w:tcPr>
            <w:tcW w:w="1194" w:type="dxa"/>
            <w:vAlign w:val="bottom"/>
          </w:tcPr>
          <w:p w14:paraId="7E106388" w14:textId="11C49F57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-5,90</w:t>
            </w:r>
          </w:p>
        </w:tc>
      </w:tr>
      <w:tr w:rsidR="000F6A59" w14:paraId="62458CA8" w14:textId="77777777" w:rsidTr="003A23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5D17D07A" w14:textId="77777777" w:rsidR="000F6A59" w:rsidRPr="00696F5C" w:rsidRDefault="000F6A59" w:rsidP="000F6A59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Produtos de madeira</w:t>
            </w:r>
          </w:p>
        </w:tc>
        <w:tc>
          <w:tcPr>
            <w:tcW w:w="1603" w:type="dxa"/>
            <w:vAlign w:val="bottom"/>
          </w:tcPr>
          <w:p w14:paraId="75A5D333" w14:textId="5A47FA21" w:rsidR="000F6A59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2,18</w:t>
            </w:r>
          </w:p>
        </w:tc>
        <w:tc>
          <w:tcPr>
            <w:tcW w:w="1984" w:type="dxa"/>
            <w:vAlign w:val="bottom"/>
          </w:tcPr>
          <w:p w14:paraId="75A44788" w14:textId="3A54EE6B" w:rsidR="000F6A59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-0,89</w:t>
            </w:r>
          </w:p>
        </w:tc>
        <w:tc>
          <w:tcPr>
            <w:tcW w:w="1691" w:type="dxa"/>
            <w:vAlign w:val="bottom"/>
          </w:tcPr>
          <w:p w14:paraId="3A591DEC" w14:textId="05C4316D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-8,22</w:t>
            </w:r>
          </w:p>
        </w:tc>
        <w:tc>
          <w:tcPr>
            <w:tcW w:w="1194" w:type="dxa"/>
            <w:vAlign w:val="bottom"/>
          </w:tcPr>
          <w:p w14:paraId="07DDC7C5" w14:textId="064F13DF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-2,60</w:t>
            </w:r>
          </w:p>
        </w:tc>
      </w:tr>
      <w:tr w:rsidR="000F6A59" w14:paraId="67EF2F15" w14:textId="77777777" w:rsidTr="003A2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2131FCCC" w14:textId="77777777" w:rsidR="000F6A59" w:rsidRPr="00696F5C" w:rsidRDefault="000F6A59" w:rsidP="000F6A59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Celulose, papel e produtos de papel</w:t>
            </w:r>
          </w:p>
        </w:tc>
        <w:tc>
          <w:tcPr>
            <w:tcW w:w="1603" w:type="dxa"/>
            <w:vAlign w:val="bottom"/>
          </w:tcPr>
          <w:p w14:paraId="15BBE9F1" w14:textId="243EB8A2" w:rsidR="000F6A59" w:rsidRPr="006E1153" w:rsidRDefault="000F6A59" w:rsidP="000F6A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6,73</w:t>
            </w:r>
          </w:p>
        </w:tc>
        <w:tc>
          <w:tcPr>
            <w:tcW w:w="1984" w:type="dxa"/>
            <w:vAlign w:val="bottom"/>
          </w:tcPr>
          <w:p w14:paraId="650A6F22" w14:textId="50970FCA" w:rsidR="000F6A59" w:rsidRPr="006E1153" w:rsidRDefault="000F6A59" w:rsidP="000F6A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-6,20</w:t>
            </w:r>
          </w:p>
        </w:tc>
        <w:tc>
          <w:tcPr>
            <w:tcW w:w="1691" w:type="dxa"/>
            <w:vAlign w:val="bottom"/>
          </w:tcPr>
          <w:p w14:paraId="5C56481D" w14:textId="34DB4989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13,69</w:t>
            </w:r>
          </w:p>
        </w:tc>
        <w:tc>
          <w:tcPr>
            <w:tcW w:w="1194" w:type="dxa"/>
            <w:vAlign w:val="bottom"/>
          </w:tcPr>
          <w:p w14:paraId="7519556D" w14:textId="52E1FB91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-0,09</w:t>
            </w:r>
          </w:p>
        </w:tc>
      </w:tr>
      <w:tr w:rsidR="000F6A59" w14:paraId="7DDDA25A" w14:textId="77777777" w:rsidTr="003A23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5DEE1577" w14:textId="77777777" w:rsidR="000F6A59" w:rsidRPr="00696F5C" w:rsidRDefault="000F6A59" w:rsidP="000F6A59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Produtos plásticos</w:t>
            </w:r>
          </w:p>
        </w:tc>
        <w:tc>
          <w:tcPr>
            <w:tcW w:w="1603" w:type="dxa"/>
            <w:vAlign w:val="bottom"/>
          </w:tcPr>
          <w:p w14:paraId="11BA5219" w14:textId="02DF8DFB" w:rsidR="000F6A59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-12,90</w:t>
            </w:r>
          </w:p>
        </w:tc>
        <w:tc>
          <w:tcPr>
            <w:tcW w:w="1984" w:type="dxa"/>
            <w:vAlign w:val="bottom"/>
          </w:tcPr>
          <w:p w14:paraId="33EC30B8" w14:textId="5DF62727" w:rsidR="000F6A59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-13,53</w:t>
            </w:r>
          </w:p>
        </w:tc>
        <w:tc>
          <w:tcPr>
            <w:tcW w:w="1691" w:type="dxa"/>
            <w:vAlign w:val="bottom"/>
          </w:tcPr>
          <w:p w14:paraId="0715E00F" w14:textId="47EC72A3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5,61</w:t>
            </w:r>
          </w:p>
        </w:tc>
        <w:tc>
          <w:tcPr>
            <w:tcW w:w="1194" w:type="dxa"/>
            <w:vAlign w:val="bottom"/>
          </w:tcPr>
          <w:p w14:paraId="6D41516D" w14:textId="4A2890CF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0,07</w:t>
            </w:r>
          </w:p>
        </w:tc>
      </w:tr>
      <w:tr w:rsidR="000F6A59" w14:paraId="1E99D871" w14:textId="77777777" w:rsidTr="003A2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3AAA5C4B" w14:textId="77777777" w:rsidR="000F6A59" w:rsidRPr="00696F5C" w:rsidRDefault="000F6A59" w:rsidP="000F6A59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Minerais não-metálicos</w:t>
            </w:r>
          </w:p>
        </w:tc>
        <w:tc>
          <w:tcPr>
            <w:tcW w:w="1603" w:type="dxa"/>
            <w:vAlign w:val="bottom"/>
          </w:tcPr>
          <w:p w14:paraId="34A37DFE" w14:textId="7367B004" w:rsidR="000F6A59" w:rsidRPr="006E1153" w:rsidRDefault="000F6A59" w:rsidP="000F6A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-6,10</w:t>
            </w:r>
          </w:p>
        </w:tc>
        <w:tc>
          <w:tcPr>
            <w:tcW w:w="1984" w:type="dxa"/>
            <w:vAlign w:val="bottom"/>
          </w:tcPr>
          <w:p w14:paraId="7F253D74" w14:textId="54F6BD7F" w:rsidR="000F6A59" w:rsidRPr="006E1153" w:rsidRDefault="000F6A59" w:rsidP="000F6A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-5,38</w:t>
            </w:r>
          </w:p>
        </w:tc>
        <w:tc>
          <w:tcPr>
            <w:tcW w:w="1691" w:type="dxa"/>
            <w:vAlign w:val="bottom"/>
          </w:tcPr>
          <w:p w14:paraId="52B39695" w14:textId="14A8D225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1,31</w:t>
            </w:r>
          </w:p>
        </w:tc>
        <w:tc>
          <w:tcPr>
            <w:tcW w:w="1194" w:type="dxa"/>
            <w:vAlign w:val="bottom"/>
          </w:tcPr>
          <w:p w14:paraId="4EA4AD51" w14:textId="1C7D3F10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-2,61</w:t>
            </w:r>
          </w:p>
        </w:tc>
      </w:tr>
      <w:tr w:rsidR="000F6A59" w14:paraId="199DF95E" w14:textId="77777777" w:rsidTr="003A23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0F111CA1" w14:textId="77777777" w:rsidR="000F6A59" w:rsidRPr="00696F5C" w:rsidRDefault="000F6A59" w:rsidP="000F6A59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Metalurgia</w:t>
            </w:r>
          </w:p>
        </w:tc>
        <w:tc>
          <w:tcPr>
            <w:tcW w:w="1603" w:type="dxa"/>
            <w:vAlign w:val="bottom"/>
          </w:tcPr>
          <w:p w14:paraId="1E83FB19" w14:textId="6A710305" w:rsidR="000F6A59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-10,31</w:t>
            </w:r>
          </w:p>
        </w:tc>
        <w:tc>
          <w:tcPr>
            <w:tcW w:w="1984" w:type="dxa"/>
            <w:vAlign w:val="bottom"/>
          </w:tcPr>
          <w:p w14:paraId="4844A0CF" w14:textId="147E9E57" w:rsidR="000F6A59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17,79</w:t>
            </w:r>
          </w:p>
        </w:tc>
        <w:tc>
          <w:tcPr>
            <w:tcW w:w="1691" w:type="dxa"/>
            <w:vAlign w:val="bottom"/>
          </w:tcPr>
          <w:p w14:paraId="0BD9FDEB" w14:textId="2F0BB783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-1,58</w:t>
            </w:r>
          </w:p>
        </w:tc>
        <w:tc>
          <w:tcPr>
            <w:tcW w:w="1194" w:type="dxa"/>
            <w:vAlign w:val="bottom"/>
          </w:tcPr>
          <w:p w14:paraId="44EED63F" w14:textId="046E3132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10,77</w:t>
            </w:r>
          </w:p>
        </w:tc>
      </w:tr>
      <w:tr w:rsidR="000F6A59" w14:paraId="32A38CA3" w14:textId="77777777" w:rsidTr="003A2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5C7453C1" w14:textId="77777777" w:rsidR="000F6A59" w:rsidRPr="00696F5C" w:rsidRDefault="000F6A59" w:rsidP="000F6A59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Produtos de metal</w:t>
            </w:r>
          </w:p>
        </w:tc>
        <w:tc>
          <w:tcPr>
            <w:tcW w:w="1603" w:type="dxa"/>
            <w:vAlign w:val="bottom"/>
          </w:tcPr>
          <w:p w14:paraId="75BDED53" w14:textId="34235EAB" w:rsidR="000F6A59" w:rsidRPr="006E1153" w:rsidRDefault="000F6A59" w:rsidP="000F6A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6,79</w:t>
            </w:r>
          </w:p>
        </w:tc>
        <w:tc>
          <w:tcPr>
            <w:tcW w:w="1984" w:type="dxa"/>
            <w:vAlign w:val="bottom"/>
          </w:tcPr>
          <w:p w14:paraId="12467DAB" w14:textId="38E6B58B" w:rsidR="000F6A59" w:rsidRPr="006E1153" w:rsidRDefault="000F6A59" w:rsidP="000F6A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-1,14</w:t>
            </w:r>
          </w:p>
        </w:tc>
        <w:tc>
          <w:tcPr>
            <w:tcW w:w="1691" w:type="dxa"/>
            <w:vAlign w:val="bottom"/>
          </w:tcPr>
          <w:p w14:paraId="354FCDFB" w14:textId="63CAD60D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-39,35</w:t>
            </w:r>
          </w:p>
        </w:tc>
        <w:tc>
          <w:tcPr>
            <w:tcW w:w="1194" w:type="dxa"/>
            <w:vAlign w:val="bottom"/>
          </w:tcPr>
          <w:p w14:paraId="519DED40" w14:textId="55921E51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12,21</w:t>
            </w:r>
          </w:p>
        </w:tc>
      </w:tr>
      <w:tr w:rsidR="000F6A59" w14:paraId="45426D65" w14:textId="77777777" w:rsidTr="003A23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475721A1" w14:textId="77777777" w:rsidR="000F6A59" w:rsidRPr="00696F5C" w:rsidRDefault="000F6A59" w:rsidP="000F6A59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proofErr w:type="spellStart"/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Equip</w:t>
            </w:r>
            <w:proofErr w:type="spellEnd"/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. informática e produtos eletrônicos</w:t>
            </w:r>
          </w:p>
        </w:tc>
        <w:tc>
          <w:tcPr>
            <w:tcW w:w="1603" w:type="dxa"/>
            <w:vAlign w:val="bottom"/>
          </w:tcPr>
          <w:p w14:paraId="74B20436" w14:textId="5A63C806" w:rsidR="000F6A59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14,23</w:t>
            </w:r>
          </w:p>
        </w:tc>
        <w:tc>
          <w:tcPr>
            <w:tcW w:w="1984" w:type="dxa"/>
            <w:vAlign w:val="bottom"/>
          </w:tcPr>
          <w:p w14:paraId="6C588CF1" w14:textId="01F4C7A9" w:rsidR="000F6A59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7,96</w:t>
            </w:r>
          </w:p>
        </w:tc>
        <w:tc>
          <w:tcPr>
            <w:tcW w:w="1691" w:type="dxa"/>
            <w:vAlign w:val="bottom"/>
          </w:tcPr>
          <w:p w14:paraId="1C23E72C" w14:textId="6757F8FB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15,75</w:t>
            </w:r>
          </w:p>
        </w:tc>
        <w:tc>
          <w:tcPr>
            <w:tcW w:w="1194" w:type="dxa"/>
            <w:vAlign w:val="bottom"/>
          </w:tcPr>
          <w:p w14:paraId="286852EF" w14:textId="1C02A915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-2,72</w:t>
            </w:r>
          </w:p>
        </w:tc>
      </w:tr>
      <w:tr w:rsidR="000F6A59" w14:paraId="5F957D9B" w14:textId="77777777" w:rsidTr="003A2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206B9BFA" w14:textId="77777777" w:rsidR="000F6A59" w:rsidRPr="00696F5C" w:rsidRDefault="000F6A59" w:rsidP="000F6A59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Máquinas, aparelhos e materiais elétricos</w:t>
            </w:r>
          </w:p>
        </w:tc>
        <w:tc>
          <w:tcPr>
            <w:tcW w:w="1603" w:type="dxa"/>
            <w:vAlign w:val="bottom"/>
          </w:tcPr>
          <w:p w14:paraId="5B4B88F4" w14:textId="55FC48EF" w:rsidR="000F6A59" w:rsidRPr="006E1153" w:rsidRDefault="000F6A59" w:rsidP="000F6A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-6,93</w:t>
            </w:r>
          </w:p>
        </w:tc>
        <w:tc>
          <w:tcPr>
            <w:tcW w:w="1984" w:type="dxa"/>
            <w:vAlign w:val="bottom"/>
          </w:tcPr>
          <w:p w14:paraId="7BD1EF40" w14:textId="54B038B0" w:rsidR="000F6A59" w:rsidRPr="006E1153" w:rsidRDefault="000F6A59" w:rsidP="000F6A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-7,13</w:t>
            </w:r>
          </w:p>
        </w:tc>
        <w:tc>
          <w:tcPr>
            <w:tcW w:w="1691" w:type="dxa"/>
            <w:vAlign w:val="bottom"/>
          </w:tcPr>
          <w:p w14:paraId="3FD458B2" w14:textId="1B4487AD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-10,32</w:t>
            </w:r>
          </w:p>
        </w:tc>
        <w:tc>
          <w:tcPr>
            <w:tcW w:w="1194" w:type="dxa"/>
            <w:vAlign w:val="bottom"/>
          </w:tcPr>
          <w:p w14:paraId="505B749D" w14:textId="587F457A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-8,32</w:t>
            </w:r>
          </w:p>
        </w:tc>
      </w:tr>
      <w:tr w:rsidR="000F6A59" w14:paraId="512C9D07" w14:textId="77777777" w:rsidTr="003A23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05008398" w14:textId="77777777" w:rsidR="000F6A59" w:rsidRPr="00696F5C" w:rsidRDefault="000F6A59" w:rsidP="000F6A59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Máquinas e equipamentos</w:t>
            </w:r>
          </w:p>
        </w:tc>
        <w:tc>
          <w:tcPr>
            <w:tcW w:w="1603" w:type="dxa"/>
            <w:vAlign w:val="bottom"/>
          </w:tcPr>
          <w:p w14:paraId="7FC5215A" w14:textId="32AB45A7" w:rsidR="000F6A59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-13,71</w:t>
            </w:r>
          </w:p>
        </w:tc>
        <w:tc>
          <w:tcPr>
            <w:tcW w:w="1984" w:type="dxa"/>
            <w:vAlign w:val="bottom"/>
          </w:tcPr>
          <w:p w14:paraId="489D704E" w14:textId="2ADC2DBC" w:rsidR="000F6A59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-3,25</w:t>
            </w:r>
          </w:p>
        </w:tc>
        <w:tc>
          <w:tcPr>
            <w:tcW w:w="1691" w:type="dxa"/>
            <w:vAlign w:val="bottom"/>
          </w:tcPr>
          <w:p w14:paraId="5AEA4EDB" w14:textId="71C6EDDE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4,11</w:t>
            </w:r>
          </w:p>
        </w:tc>
        <w:tc>
          <w:tcPr>
            <w:tcW w:w="1194" w:type="dxa"/>
            <w:vAlign w:val="bottom"/>
          </w:tcPr>
          <w:p w14:paraId="69DFFE53" w14:textId="01AE392C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0,03</w:t>
            </w:r>
          </w:p>
        </w:tc>
      </w:tr>
      <w:tr w:rsidR="000F6A59" w14:paraId="2D3C12ED" w14:textId="77777777" w:rsidTr="003A23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3790FE72" w14:textId="77777777" w:rsidR="000F6A59" w:rsidRPr="00696F5C" w:rsidRDefault="000F6A59" w:rsidP="000F6A59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Veículos automotores e autopeças</w:t>
            </w:r>
          </w:p>
        </w:tc>
        <w:tc>
          <w:tcPr>
            <w:tcW w:w="1603" w:type="dxa"/>
            <w:vAlign w:val="bottom"/>
          </w:tcPr>
          <w:p w14:paraId="507E1A47" w14:textId="4BE061A8" w:rsidR="000F6A59" w:rsidRPr="006E1153" w:rsidRDefault="000F6A59" w:rsidP="000F6A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-2,98</w:t>
            </w:r>
          </w:p>
        </w:tc>
        <w:tc>
          <w:tcPr>
            <w:tcW w:w="1984" w:type="dxa"/>
            <w:vAlign w:val="bottom"/>
          </w:tcPr>
          <w:p w14:paraId="10C2FED8" w14:textId="52F3618E" w:rsidR="000F6A59" w:rsidRPr="006E1153" w:rsidRDefault="000F6A59" w:rsidP="000F6A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-3,87</w:t>
            </w:r>
          </w:p>
        </w:tc>
        <w:tc>
          <w:tcPr>
            <w:tcW w:w="1691" w:type="dxa"/>
            <w:vAlign w:val="bottom"/>
          </w:tcPr>
          <w:p w14:paraId="23B77146" w14:textId="5C4EDC2F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-3,52</w:t>
            </w:r>
          </w:p>
        </w:tc>
        <w:tc>
          <w:tcPr>
            <w:tcW w:w="1194" w:type="dxa"/>
            <w:vAlign w:val="bottom"/>
          </w:tcPr>
          <w:p w14:paraId="4F8144E0" w14:textId="4910EA4C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-11,49</w:t>
            </w:r>
          </w:p>
        </w:tc>
      </w:tr>
      <w:tr w:rsidR="000F6A59" w14:paraId="13E96562" w14:textId="77777777" w:rsidTr="00BE77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74AEE7DC" w14:textId="77777777" w:rsidR="000F6A59" w:rsidRPr="00696F5C" w:rsidRDefault="000F6A59" w:rsidP="000F6A59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Móveis</w:t>
            </w:r>
          </w:p>
        </w:tc>
        <w:tc>
          <w:tcPr>
            <w:tcW w:w="1603" w:type="dxa"/>
            <w:vAlign w:val="bottom"/>
          </w:tcPr>
          <w:p w14:paraId="7501D3FC" w14:textId="5925ABB3" w:rsidR="000F6A59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-2,06</w:t>
            </w:r>
          </w:p>
        </w:tc>
        <w:tc>
          <w:tcPr>
            <w:tcW w:w="1984" w:type="dxa"/>
            <w:vAlign w:val="bottom"/>
          </w:tcPr>
          <w:p w14:paraId="622E6E7E" w14:textId="1624FC71" w:rsidR="000F6A59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6,66</w:t>
            </w:r>
          </w:p>
        </w:tc>
        <w:tc>
          <w:tcPr>
            <w:tcW w:w="1691" w:type="dxa"/>
            <w:vAlign w:val="bottom"/>
          </w:tcPr>
          <w:p w14:paraId="2A51D308" w14:textId="69645AFC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9,24</w:t>
            </w:r>
          </w:p>
        </w:tc>
        <w:tc>
          <w:tcPr>
            <w:tcW w:w="1194" w:type="dxa"/>
            <w:vAlign w:val="bottom"/>
          </w:tcPr>
          <w:p w14:paraId="2019AC08" w14:textId="1531C2C1" w:rsidR="000F6A59" w:rsidRPr="006E1153" w:rsidRDefault="006E1153" w:rsidP="006E11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-2,50</w:t>
            </w:r>
          </w:p>
        </w:tc>
      </w:tr>
      <w:tr w:rsidR="000F6A59" w14:paraId="31019A46" w14:textId="77777777" w:rsidTr="00BE7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7BE31619" w14:textId="77777777" w:rsidR="000F6A59" w:rsidRPr="00696F5C" w:rsidRDefault="000F6A59" w:rsidP="000F6A59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Produtos diversos</w:t>
            </w:r>
          </w:p>
        </w:tc>
        <w:tc>
          <w:tcPr>
            <w:tcW w:w="1603" w:type="dxa"/>
            <w:vAlign w:val="bottom"/>
          </w:tcPr>
          <w:p w14:paraId="51D3B172" w14:textId="40F17E4D" w:rsidR="000F6A59" w:rsidRPr="006E1153" w:rsidRDefault="000F6A59" w:rsidP="000F6A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7,48</w:t>
            </w:r>
          </w:p>
        </w:tc>
        <w:tc>
          <w:tcPr>
            <w:tcW w:w="1984" w:type="dxa"/>
            <w:vAlign w:val="bottom"/>
          </w:tcPr>
          <w:p w14:paraId="414B3FB3" w14:textId="13457D58" w:rsidR="000F6A59" w:rsidRPr="006E1153" w:rsidRDefault="000F6A59" w:rsidP="000F6A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-9,32</w:t>
            </w:r>
          </w:p>
        </w:tc>
        <w:tc>
          <w:tcPr>
            <w:tcW w:w="1691" w:type="dxa"/>
            <w:vAlign w:val="bottom"/>
          </w:tcPr>
          <w:p w14:paraId="7ED79555" w14:textId="01CED82B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-0,32</w:t>
            </w:r>
          </w:p>
        </w:tc>
        <w:tc>
          <w:tcPr>
            <w:tcW w:w="1194" w:type="dxa"/>
            <w:vAlign w:val="bottom"/>
          </w:tcPr>
          <w:p w14:paraId="2F88DFE1" w14:textId="4663B94D" w:rsidR="000F6A59" w:rsidRPr="006E1153" w:rsidRDefault="006E1153" w:rsidP="000F6A59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</w:t>
            </w:r>
          </w:p>
        </w:tc>
      </w:tr>
      <w:tr w:rsidR="003A0F0F" w:rsidRPr="004E4F21" w14:paraId="68BFD696" w14:textId="77777777" w:rsidTr="001835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2588399C" w14:textId="77777777" w:rsidR="003A0F0F" w:rsidRPr="004E4F21" w:rsidRDefault="003A0F0F" w:rsidP="003A0F0F">
            <w:pPr>
              <w:ind w:right="57"/>
              <w:contextualSpacing/>
              <w:outlineLvl w:val="0"/>
              <w:rPr>
                <w:rFonts w:ascii="Arial Narrow" w:hAnsi="Arial Narrow" w:cs="Arial"/>
                <w:szCs w:val="22"/>
              </w:rPr>
            </w:pPr>
            <w:r w:rsidRPr="004E4F21">
              <w:rPr>
                <w:rFonts w:ascii="Arial Narrow" w:hAnsi="Arial Narrow" w:cs="Arial"/>
                <w:szCs w:val="22"/>
              </w:rPr>
              <w:t>Indústria de Transformação</w:t>
            </w:r>
          </w:p>
        </w:tc>
        <w:tc>
          <w:tcPr>
            <w:tcW w:w="1603" w:type="dxa"/>
            <w:shd w:val="clear" w:color="auto" w:fill="006666"/>
            <w:vAlign w:val="center"/>
          </w:tcPr>
          <w:p w14:paraId="7616E8C4" w14:textId="620CE8B2" w:rsidR="003A0F0F" w:rsidRPr="006E1153" w:rsidRDefault="00E46D2F" w:rsidP="00E46D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FFFFFF" w:themeColor="background1"/>
                <w:szCs w:val="22"/>
              </w:rPr>
            </w:pPr>
            <w:r w:rsidRPr="006E1153">
              <w:rPr>
                <w:rFonts w:ascii="Arial Narrow" w:hAnsi="Arial Narrow"/>
                <w:b/>
                <w:color w:val="FFFFFF" w:themeColor="background1"/>
                <w:szCs w:val="22"/>
              </w:rPr>
              <w:t>-2,00</w:t>
            </w:r>
          </w:p>
        </w:tc>
        <w:tc>
          <w:tcPr>
            <w:tcW w:w="1984" w:type="dxa"/>
            <w:shd w:val="clear" w:color="auto" w:fill="006666"/>
            <w:vAlign w:val="bottom"/>
          </w:tcPr>
          <w:p w14:paraId="67EC91E6" w14:textId="74E41DB7" w:rsidR="003A0F0F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FFFFFF" w:themeColor="background1"/>
                <w:szCs w:val="22"/>
              </w:rPr>
            </w:pPr>
            <w:r w:rsidRPr="006E1153">
              <w:rPr>
                <w:rFonts w:ascii="Arial Narrow" w:hAnsi="Arial Narrow"/>
                <w:b/>
                <w:color w:val="FFFFFF" w:themeColor="background1"/>
                <w:szCs w:val="22"/>
              </w:rPr>
              <w:t>-1,66</w:t>
            </w:r>
          </w:p>
        </w:tc>
        <w:tc>
          <w:tcPr>
            <w:tcW w:w="1691" w:type="dxa"/>
            <w:shd w:val="clear" w:color="auto" w:fill="006666"/>
            <w:vAlign w:val="bottom"/>
          </w:tcPr>
          <w:p w14:paraId="79A61791" w14:textId="05DAC9C3" w:rsidR="003A0F0F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FFFFFF" w:themeColor="background1"/>
                <w:szCs w:val="22"/>
              </w:rPr>
            </w:pPr>
            <w:r w:rsidRPr="006E1153">
              <w:rPr>
                <w:rFonts w:ascii="Arial Narrow" w:hAnsi="Arial Narrow"/>
                <w:b/>
                <w:color w:val="FFFFFF" w:themeColor="background1"/>
                <w:szCs w:val="22"/>
              </w:rPr>
              <w:t>-8,85</w:t>
            </w:r>
          </w:p>
        </w:tc>
        <w:tc>
          <w:tcPr>
            <w:tcW w:w="1194" w:type="dxa"/>
            <w:shd w:val="clear" w:color="auto" w:fill="006666"/>
            <w:vAlign w:val="center"/>
          </w:tcPr>
          <w:p w14:paraId="73E30EE8" w14:textId="6A86F738" w:rsidR="003A0F0F" w:rsidRPr="006E1153" w:rsidRDefault="006E1153" w:rsidP="006E11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FFFFFF" w:themeColor="background1"/>
                <w:szCs w:val="22"/>
              </w:rPr>
            </w:pPr>
            <w:r w:rsidRPr="006E1153">
              <w:rPr>
                <w:rFonts w:ascii="Arial Narrow" w:hAnsi="Arial Narrow"/>
                <w:b/>
                <w:color w:val="FFFFFF" w:themeColor="background1"/>
                <w:szCs w:val="22"/>
              </w:rPr>
              <w:t>-2,42</w:t>
            </w:r>
          </w:p>
        </w:tc>
      </w:tr>
    </w:tbl>
    <w:p w14:paraId="22981F85" w14:textId="77777777" w:rsidR="00E149D8" w:rsidRDefault="00E149D8" w:rsidP="00E149D8">
      <w:pPr>
        <w:contextualSpacing/>
        <w:rPr>
          <w:rStyle w:val="nfase"/>
          <w:rFonts w:ascii="Arial Narrow" w:hAnsi="Arial Narrow"/>
          <w:i w:val="0"/>
          <w:iCs w:val="0"/>
          <w:color w:val="000000"/>
          <w:sz w:val="16"/>
        </w:rPr>
      </w:pPr>
      <w:r w:rsidRPr="005D0359">
        <w:rPr>
          <w:rStyle w:val="nfase"/>
          <w:rFonts w:ascii="Arial Narrow" w:hAnsi="Arial Narrow"/>
          <w:color w:val="000000"/>
          <w:sz w:val="16"/>
        </w:rPr>
        <w:t>Fonte: FIESC. CNAE 2.0</w:t>
      </w:r>
    </w:p>
    <w:p w14:paraId="40FE01CA" w14:textId="77777777" w:rsidR="00E149D8" w:rsidRDefault="00E149D8" w:rsidP="00E149D8">
      <w:pPr>
        <w:contextualSpacing/>
        <w:rPr>
          <w:rStyle w:val="nfase"/>
          <w:rFonts w:ascii="Arial Narrow" w:hAnsi="Arial Narrow"/>
          <w:i w:val="0"/>
          <w:iCs w:val="0"/>
          <w:color w:val="000000"/>
          <w:sz w:val="16"/>
        </w:rPr>
      </w:pPr>
    </w:p>
    <w:p w14:paraId="58560B0D" w14:textId="4D2D4EA7" w:rsidR="00E46D2F" w:rsidRDefault="00E46D2F">
      <w:pPr>
        <w:rPr>
          <w:rFonts w:ascii="ArialNarrow" w:hAnsi="ArialNarrow" w:cs="ArialNarrow"/>
        </w:rPr>
      </w:pPr>
      <w:r>
        <w:rPr>
          <w:rFonts w:ascii="ArialNarrow" w:hAnsi="ArialNarrow" w:cs="ArialNarrow"/>
        </w:rPr>
        <w:br w:type="page"/>
      </w:r>
    </w:p>
    <w:p w14:paraId="67BA5DE3" w14:textId="7D42D780" w:rsidR="003A0F0F" w:rsidRPr="00C10E39" w:rsidRDefault="003A0F0F" w:rsidP="003A0F0F">
      <w:pPr>
        <w:ind w:right="57"/>
        <w:contextualSpacing/>
        <w:jc w:val="center"/>
        <w:outlineLvl w:val="0"/>
        <w:rPr>
          <w:rFonts w:ascii="Arial Narrow" w:hAnsi="Arial Narrow" w:cs="Arial"/>
          <w:b/>
          <w:color w:val="006666"/>
          <w:sz w:val="28"/>
          <w:szCs w:val="22"/>
        </w:rPr>
      </w:pPr>
      <w:r w:rsidRPr="00C10E39">
        <w:rPr>
          <w:rFonts w:ascii="Arial Narrow" w:hAnsi="Arial Narrow" w:cs="Arial"/>
          <w:b/>
          <w:color w:val="006666"/>
          <w:sz w:val="28"/>
          <w:szCs w:val="22"/>
        </w:rPr>
        <w:lastRenderedPageBreak/>
        <w:t xml:space="preserve">Resultados </w:t>
      </w:r>
      <w:r>
        <w:rPr>
          <w:rFonts w:ascii="Arial Narrow" w:hAnsi="Arial Narrow" w:cs="Arial"/>
          <w:b/>
          <w:color w:val="006666"/>
          <w:sz w:val="28"/>
          <w:szCs w:val="22"/>
        </w:rPr>
        <w:t>dos Indicadores Industriais por Setor (Acumulado do Ano)</w:t>
      </w:r>
    </w:p>
    <w:tbl>
      <w:tblPr>
        <w:tblStyle w:val="GridTable5DarkAccent3"/>
        <w:tblW w:w="0" w:type="auto"/>
        <w:tblLook w:val="04A0" w:firstRow="1" w:lastRow="0" w:firstColumn="1" w:lastColumn="0" w:noHBand="0" w:noVBand="1"/>
      </w:tblPr>
      <w:tblGrid>
        <w:gridCol w:w="3354"/>
        <w:gridCol w:w="1603"/>
        <w:gridCol w:w="1814"/>
        <w:gridCol w:w="1417"/>
        <w:gridCol w:w="1638"/>
      </w:tblGrid>
      <w:tr w:rsidR="003A0F0F" w14:paraId="7E5F9564" w14:textId="77777777" w:rsidTr="00F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vMerge w:val="restart"/>
            <w:tcBorders>
              <w:right w:val="single" w:sz="4" w:space="0" w:color="4F6228" w:themeColor="accent3" w:themeShade="80"/>
            </w:tcBorders>
            <w:shd w:val="clear" w:color="auto" w:fill="006666"/>
            <w:vAlign w:val="center"/>
          </w:tcPr>
          <w:p w14:paraId="73B0A940" w14:textId="77777777" w:rsidR="003A0F0F" w:rsidRPr="00696F5C" w:rsidRDefault="003A0F0F" w:rsidP="00CC1130">
            <w:pPr>
              <w:ind w:right="57"/>
              <w:contextualSpacing/>
              <w:jc w:val="center"/>
              <w:outlineLvl w:val="0"/>
              <w:rPr>
                <w:rFonts w:ascii="Arial Narrow" w:hAnsi="Arial Narrow" w:cs="Arial"/>
                <w:szCs w:val="22"/>
              </w:rPr>
            </w:pPr>
            <w:r w:rsidRPr="00696F5C">
              <w:rPr>
                <w:rFonts w:ascii="Arial Narrow" w:hAnsi="Arial Narrow" w:cs="Arial"/>
                <w:szCs w:val="22"/>
              </w:rPr>
              <w:t>Segmentos Industriais</w:t>
            </w:r>
          </w:p>
        </w:tc>
        <w:tc>
          <w:tcPr>
            <w:tcW w:w="4834" w:type="dxa"/>
            <w:gridSpan w:val="3"/>
            <w:tcBorders>
              <w:left w:val="single" w:sz="4" w:space="0" w:color="4F6228" w:themeColor="accent3" w:themeShade="80"/>
            </w:tcBorders>
            <w:shd w:val="clear" w:color="auto" w:fill="006666"/>
          </w:tcPr>
          <w:p w14:paraId="5B59E9A5" w14:textId="65C6F5D6" w:rsidR="003A0F0F" w:rsidRPr="00696F5C" w:rsidRDefault="00E46D2F" w:rsidP="00E46D2F">
            <w:pPr>
              <w:ind w:right="57"/>
              <w:contextualSpacing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Variação % Acumulado (Jan-Mar</w:t>
            </w:r>
            <w:r w:rsidR="003A0F0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3A0F0F" w:rsidRPr="00696F5C">
              <w:rPr>
                <w:rFonts w:ascii="Arial Narrow" w:hAnsi="Arial Narrow" w:cs="Arial"/>
                <w:sz w:val="20"/>
                <w:szCs w:val="20"/>
              </w:rPr>
              <w:t>2017/</w:t>
            </w:r>
            <w:r>
              <w:rPr>
                <w:rFonts w:ascii="Arial Narrow" w:hAnsi="Arial Narrow" w:cs="Arial"/>
                <w:sz w:val="20"/>
                <w:szCs w:val="20"/>
              </w:rPr>
              <w:t>Jan-Mar</w:t>
            </w:r>
            <w:r w:rsidR="003A0F0F">
              <w:rPr>
                <w:rFonts w:ascii="Arial Narrow" w:hAnsi="Arial Narrow" w:cs="Arial"/>
                <w:sz w:val="20"/>
                <w:szCs w:val="20"/>
              </w:rPr>
              <w:t xml:space="preserve"> 2016</w:t>
            </w:r>
            <w:r w:rsidR="003A0F0F" w:rsidRPr="00696F5C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1638" w:type="dxa"/>
            <w:vMerge w:val="restart"/>
            <w:shd w:val="clear" w:color="auto" w:fill="006666"/>
            <w:vAlign w:val="center"/>
          </w:tcPr>
          <w:p w14:paraId="23654046" w14:textId="4DF30B85" w:rsidR="003A0F0F" w:rsidRPr="00696F5C" w:rsidRDefault="003A0F0F" w:rsidP="00CC1130">
            <w:pPr>
              <w:ind w:right="57"/>
              <w:contextualSpacing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96F5C">
              <w:rPr>
                <w:rFonts w:ascii="Arial Narrow" w:hAnsi="Arial Narrow" w:cs="Arial"/>
                <w:sz w:val="20"/>
                <w:szCs w:val="20"/>
              </w:rPr>
              <w:t>Capacidade Instalada</w:t>
            </w:r>
            <w:r w:rsidR="00FA739E">
              <w:rPr>
                <w:rFonts w:ascii="Arial Narrow" w:hAnsi="Arial Narrow" w:cs="Arial"/>
                <w:sz w:val="20"/>
                <w:szCs w:val="20"/>
              </w:rPr>
              <w:t xml:space="preserve"> (</w:t>
            </w:r>
            <w:proofErr w:type="spellStart"/>
            <w:r w:rsidR="00FA739E">
              <w:rPr>
                <w:rFonts w:ascii="Arial Narrow" w:hAnsi="Arial Narrow" w:cs="Arial"/>
                <w:sz w:val="20"/>
                <w:szCs w:val="20"/>
              </w:rPr>
              <w:t>p.p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</w:tr>
      <w:tr w:rsidR="003A0F0F" w14:paraId="4283F17E" w14:textId="77777777" w:rsidTr="00F12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vMerge/>
            <w:tcBorders>
              <w:right w:val="single" w:sz="4" w:space="0" w:color="4F6228" w:themeColor="accent3" w:themeShade="80"/>
            </w:tcBorders>
            <w:shd w:val="clear" w:color="auto" w:fill="006666"/>
            <w:vAlign w:val="center"/>
          </w:tcPr>
          <w:p w14:paraId="33F326F9" w14:textId="77777777" w:rsidR="003A0F0F" w:rsidRPr="00513377" w:rsidRDefault="003A0F0F" w:rsidP="00CC1130">
            <w:pPr>
              <w:ind w:right="57"/>
              <w:contextualSpacing/>
              <w:jc w:val="center"/>
              <w:outlineLvl w:val="0"/>
              <w:rPr>
                <w:rFonts w:ascii="Arial Narrow" w:hAnsi="Arial Narrow" w:cs="Arial"/>
                <w:b w:val="0"/>
                <w:szCs w:val="22"/>
              </w:rPr>
            </w:pPr>
          </w:p>
        </w:tc>
        <w:tc>
          <w:tcPr>
            <w:tcW w:w="1603" w:type="dxa"/>
            <w:tcBorders>
              <w:left w:val="single" w:sz="4" w:space="0" w:color="4F6228" w:themeColor="accent3" w:themeShade="80"/>
            </w:tcBorders>
            <w:shd w:val="clear" w:color="auto" w:fill="006666"/>
          </w:tcPr>
          <w:p w14:paraId="122AEBDC" w14:textId="77777777" w:rsidR="003A0F0F" w:rsidRPr="00696F5C" w:rsidRDefault="003A0F0F" w:rsidP="00CC1130">
            <w:pPr>
              <w:ind w:right="57"/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Faturamento Real (vendas)</w:t>
            </w:r>
          </w:p>
        </w:tc>
        <w:tc>
          <w:tcPr>
            <w:tcW w:w="1814" w:type="dxa"/>
            <w:shd w:val="clear" w:color="auto" w:fill="006666"/>
          </w:tcPr>
          <w:p w14:paraId="13A722C1" w14:textId="77777777" w:rsidR="003A0F0F" w:rsidRPr="00696F5C" w:rsidRDefault="003A0F0F" w:rsidP="00CC1130">
            <w:pPr>
              <w:ind w:right="57"/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Horas Trabalhadas na Produção</w:t>
            </w:r>
          </w:p>
        </w:tc>
        <w:tc>
          <w:tcPr>
            <w:tcW w:w="1417" w:type="dxa"/>
            <w:tcBorders>
              <w:right w:val="single" w:sz="4" w:space="0" w:color="4F6228" w:themeColor="accent3" w:themeShade="80"/>
            </w:tcBorders>
            <w:shd w:val="clear" w:color="auto" w:fill="006666"/>
          </w:tcPr>
          <w:p w14:paraId="0DECF2B3" w14:textId="77777777" w:rsidR="003A0F0F" w:rsidRPr="00696F5C" w:rsidRDefault="003A0F0F" w:rsidP="00CC1130">
            <w:pPr>
              <w:ind w:right="57"/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  <w:t>Massa Salarial Real</w:t>
            </w:r>
          </w:p>
        </w:tc>
        <w:tc>
          <w:tcPr>
            <w:tcW w:w="1638" w:type="dxa"/>
            <w:vMerge/>
            <w:tcBorders>
              <w:left w:val="single" w:sz="4" w:space="0" w:color="4F6228" w:themeColor="accent3" w:themeShade="80"/>
            </w:tcBorders>
            <w:shd w:val="clear" w:color="auto" w:fill="006666"/>
          </w:tcPr>
          <w:p w14:paraId="5627736D" w14:textId="77777777" w:rsidR="003A0F0F" w:rsidRPr="00696F5C" w:rsidRDefault="003A0F0F" w:rsidP="00CC1130">
            <w:pPr>
              <w:ind w:right="57"/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6E1153" w14:paraId="6FC78EFC" w14:textId="77777777" w:rsidTr="00116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5AD440E5" w14:textId="77777777" w:rsidR="006E1153" w:rsidRPr="00696F5C" w:rsidRDefault="006E1153" w:rsidP="006E1153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Produtos alimentícios</w:t>
            </w:r>
          </w:p>
        </w:tc>
        <w:tc>
          <w:tcPr>
            <w:tcW w:w="1603" w:type="dxa"/>
            <w:vAlign w:val="bottom"/>
          </w:tcPr>
          <w:p w14:paraId="1BCA6E08" w14:textId="5379069F" w:rsidR="006E1153" w:rsidRPr="006E1153" w:rsidRDefault="006E1153" w:rsidP="006E11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5,71</w:t>
            </w:r>
          </w:p>
        </w:tc>
        <w:tc>
          <w:tcPr>
            <w:tcW w:w="1814" w:type="dxa"/>
            <w:vAlign w:val="bottom"/>
          </w:tcPr>
          <w:p w14:paraId="3FEBDE68" w14:textId="29FB2FC9" w:rsidR="006E1153" w:rsidRPr="006E1153" w:rsidRDefault="006E1153" w:rsidP="006E11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0,42</w:t>
            </w:r>
          </w:p>
        </w:tc>
        <w:tc>
          <w:tcPr>
            <w:tcW w:w="1417" w:type="dxa"/>
            <w:vAlign w:val="bottom"/>
          </w:tcPr>
          <w:p w14:paraId="56C009C8" w14:textId="51CFAEC4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-15,70</w:t>
            </w:r>
          </w:p>
        </w:tc>
        <w:tc>
          <w:tcPr>
            <w:tcW w:w="1638" w:type="dxa"/>
            <w:vAlign w:val="bottom"/>
          </w:tcPr>
          <w:p w14:paraId="20441ADF" w14:textId="5ACBEF31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-1,71</w:t>
            </w:r>
          </w:p>
        </w:tc>
      </w:tr>
      <w:tr w:rsidR="006E1153" w14:paraId="5849601A" w14:textId="77777777" w:rsidTr="0011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55C55FAB" w14:textId="77777777" w:rsidR="006E1153" w:rsidRPr="00696F5C" w:rsidRDefault="006E1153" w:rsidP="006E1153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Bebidas</w:t>
            </w:r>
          </w:p>
        </w:tc>
        <w:tc>
          <w:tcPr>
            <w:tcW w:w="1603" w:type="dxa"/>
            <w:vAlign w:val="bottom"/>
          </w:tcPr>
          <w:p w14:paraId="0FF4025C" w14:textId="45146613" w:rsidR="006E1153" w:rsidRPr="006E1153" w:rsidRDefault="006E1153" w:rsidP="006E11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-8,39</w:t>
            </w:r>
          </w:p>
        </w:tc>
        <w:tc>
          <w:tcPr>
            <w:tcW w:w="1814" w:type="dxa"/>
            <w:vAlign w:val="bottom"/>
          </w:tcPr>
          <w:p w14:paraId="1F0B31BB" w14:textId="52CCD0DF" w:rsidR="006E1153" w:rsidRPr="006E1153" w:rsidRDefault="006E1153" w:rsidP="006E11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-38,09</w:t>
            </w:r>
          </w:p>
        </w:tc>
        <w:tc>
          <w:tcPr>
            <w:tcW w:w="1417" w:type="dxa"/>
            <w:vAlign w:val="bottom"/>
          </w:tcPr>
          <w:p w14:paraId="0B7F9027" w14:textId="2251E8C9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-12,27</w:t>
            </w:r>
          </w:p>
        </w:tc>
        <w:tc>
          <w:tcPr>
            <w:tcW w:w="1638" w:type="dxa"/>
            <w:vAlign w:val="bottom"/>
          </w:tcPr>
          <w:p w14:paraId="37C9EB01" w14:textId="1D27642C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-4,12</w:t>
            </w:r>
          </w:p>
        </w:tc>
      </w:tr>
      <w:tr w:rsidR="006E1153" w14:paraId="1357760D" w14:textId="77777777" w:rsidTr="00116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11F89E04" w14:textId="77777777" w:rsidR="006E1153" w:rsidRPr="00696F5C" w:rsidRDefault="006E1153" w:rsidP="006E1153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Produtos têxteis</w:t>
            </w:r>
          </w:p>
        </w:tc>
        <w:tc>
          <w:tcPr>
            <w:tcW w:w="1603" w:type="dxa"/>
            <w:vAlign w:val="bottom"/>
          </w:tcPr>
          <w:p w14:paraId="09D2A765" w14:textId="2D6C8A3C" w:rsidR="006E1153" w:rsidRPr="006E1153" w:rsidRDefault="006E1153" w:rsidP="006E11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-5,44</w:t>
            </w:r>
          </w:p>
        </w:tc>
        <w:tc>
          <w:tcPr>
            <w:tcW w:w="1814" w:type="dxa"/>
            <w:vAlign w:val="bottom"/>
          </w:tcPr>
          <w:p w14:paraId="716C7A0C" w14:textId="40AA49EC" w:rsidR="006E1153" w:rsidRPr="006E1153" w:rsidRDefault="006E1153" w:rsidP="006E11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-4,45</w:t>
            </w:r>
          </w:p>
        </w:tc>
        <w:tc>
          <w:tcPr>
            <w:tcW w:w="1417" w:type="dxa"/>
            <w:vAlign w:val="bottom"/>
          </w:tcPr>
          <w:p w14:paraId="69930C94" w14:textId="5C4B13F0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-6,87</w:t>
            </w:r>
          </w:p>
        </w:tc>
        <w:tc>
          <w:tcPr>
            <w:tcW w:w="1638" w:type="dxa"/>
            <w:vAlign w:val="bottom"/>
          </w:tcPr>
          <w:p w14:paraId="49566B19" w14:textId="65C483DA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-1,23</w:t>
            </w:r>
          </w:p>
        </w:tc>
      </w:tr>
      <w:tr w:rsidR="006E1153" w14:paraId="7962BA6E" w14:textId="77777777" w:rsidTr="0011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1D588DA4" w14:textId="77777777" w:rsidR="006E1153" w:rsidRPr="00696F5C" w:rsidRDefault="006E1153" w:rsidP="006E1153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Confecção de art. Vestuário e acessórios</w:t>
            </w:r>
          </w:p>
        </w:tc>
        <w:tc>
          <w:tcPr>
            <w:tcW w:w="1603" w:type="dxa"/>
            <w:vAlign w:val="bottom"/>
          </w:tcPr>
          <w:p w14:paraId="693E99E7" w14:textId="723E1234" w:rsidR="006E1153" w:rsidRPr="006E1153" w:rsidRDefault="006E1153" w:rsidP="006E11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-0,52</w:t>
            </w:r>
          </w:p>
        </w:tc>
        <w:tc>
          <w:tcPr>
            <w:tcW w:w="1814" w:type="dxa"/>
            <w:vAlign w:val="bottom"/>
          </w:tcPr>
          <w:p w14:paraId="21A31E24" w14:textId="1594C5AB" w:rsidR="006E1153" w:rsidRPr="006E1153" w:rsidRDefault="006E1153" w:rsidP="006E11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3,63</w:t>
            </w:r>
          </w:p>
        </w:tc>
        <w:tc>
          <w:tcPr>
            <w:tcW w:w="1417" w:type="dxa"/>
            <w:vAlign w:val="bottom"/>
          </w:tcPr>
          <w:p w14:paraId="09C82226" w14:textId="4F214FAD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-5,19</w:t>
            </w:r>
          </w:p>
        </w:tc>
        <w:tc>
          <w:tcPr>
            <w:tcW w:w="1638" w:type="dxa"/>
            <w:vAlign w:val="bottom"/>
          </w:tcPr>
          <w:p w14:paraId="5DD2C1D4" w14:textId="79314A94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-2,45</w:t>
            </w:r>
          </w:p>
        </w:tc>
      </w:tr>
      <w:tr w:rsidR="006E1153" w14:paraId="3FF6E511" w14:textId="77777777" w:rsidTr="00116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5B96F4B0" w14:textId="77777777" w:rsidR="006E1153" w:rsidRPr="00696F5C" w:rsidRDefault="006E1153" w:rsidP="006E1153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Produtos de madeira</w:t>
            </w:r>
          </w:p>
        </w:tc>
        <w:tc>
          <w:tcPr>
            <w:tcW w:w="1603" w:type="dxa"/>
            <w:vAlign w:val="bottom"/>
          </w:tcPr>
          <w:p w14:paraId="4935DEFA" w14:textId="796D8691" w:rsidR="006E1153" w:rsidRPr="006E1153" w:rsidRDefault="006E1153" w:rsidP="006E11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-7,75</w:t>
            </w:r>
          </w:p>
        </w:tc>
        <w:tc>
          <w:tcPr>
            <w:tcW w:w="1814" w:type="dxa"/>
            <w:vAlign w:val="bottom"/>
          </w:tcPr>
          <w:p w14:paraId="32B7EAE6" w14:textId="6AF7CF5F" w:rsidR="006E1153" w:rsidRPr="006E1153" w:rsidRDefault="006E1153" w:rsidP="006E11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-1,66</w:t>
            </w:r>
          </w:p>
        </w:tc>
        <w:tc>
          <w:tcPr>
            <w:tcW w:w="1417" w:type="dxa"/>
            <w:vAlign w:val="bottom"/>
          </w:tcPr>
          <w:p w14:paraId="54BB375F" w14:textId="62F8A829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7,38</w:t>
            </w:r>
          </w:p>
        </w:tc>
        <w:tc>
          <w:tcPr>
            <w:tcW w:w="1638" w:type="dxa"/>
            <w:vAlign w:val="bottom"/>
          </w:tcPr>
          <w:p w14:paraId="2D480BBC" w14:textId="71CE4552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-3,77</w:t>
            </w:r>
          </w:p>
        </w:tc>
      </w:tr>
      <w:tr w:rsidR="006E1153" w14:paraId="6AE906C2" w14:textId="77777777" w:rsidTr="0011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7DBE98BC" w14:textId="77777777" w:rsidR="006E1153" w:rsidRPr="00696F5C" w:rsidRDefault="006E1153" w:rsidP="006E1153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Celulose, papel e produtos de papel</w:t>
            </w:r>
          </w:p>
        </w:tc>
        <w:tc>
          <w:tcPr>
            <w:tcW w:w="1603" w:type="dxa"/>
            <w:vAlign w:val="bottom"/>
          </w:tcPr>
          <w:p w14:paraId="13F66327" w14:textId="4A31FE9F" w:rsidR="006E1153" w:rsidRPr="006E1153" w:rsidRDefault="006E1153" w:rsidP="006E11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-0,70</w:t>
            </w:r>
          </w:p>
        </w:tc>
        <w:tc>
          <w:tcPr>
            <w:tcW w:w="1814" w:type="dxa"/>
            <w:vAlign w:val="bottom"/>
          </w:tcPr>
          <w:p w14:paraId="6E469692" w14:textId="5F00A0BF" w:rsidR="006E1153" w:rsidRPr="006E1153" w:rsidRDefault="006E1153" w:rsidP="006E11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-2,54</w:t>
            </w:r>
          </w:p>
        </w:tc>
        <w:tc>
          <w:tcPr>
            <w:tcW w:w="1417" w:type="dxa"/>
            <w:vAlign w:val="bottom"/>
          </w:tcPr>
          <w:p w14:paraId="250B6337" w14:textId="659F599A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3,08</w:t>
            </w:r>
          </w:p>
        </w:tc>
        <w:tc>
          <w:tcPr>
            <w:tcW w:w="1638" w:type="dxa"/>
            <w:vAlign w:val="bottom"/>
          </w:tcPr>
          <w:p w14:paraId="40E9F857" w14:textId="53F80A31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-1,02</w:t>
            </w:r>
          </w:p>
        </w:tc>
      </w:tr>
      <w:tr w:rsidR="006E1153" w14:paraId="02FB44F2" w14:textId="77777777" w:rsidTr="00116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08B52290" w14:textId="77777777" w:rsidR="006E1153" w:rsidRPr="00696F5C" w:rsidRDefault="006E1153" w:rsidP="006E1153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Produtos plásticos</w:t>
            </w:r>
          </w:p>
        </w:tc>
        <w:tc>
          <w:tcPr>
            <w:tcW w:w="1603" w:type="dxa"/>
            <w:vAlign w:val="bottom"/>
          </w:tcPr>
          <w:p w14:paraId="27FB98F3" w14:textId="16161F2C" w:rsidR="006E1153" w:rsidRPr="006E1153" w:rsidRDefault="006E1153" w:rsidP="006E11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-3,43</w:t>
            </w:r>
          </w:p>
        </w:tc>
        <w:tc>
          <w:tcPr>
            <w:tcW w:w="1814" w:type="dxa"/>
            <w:vAlign w:val="bottom"/>
          </w:tcPr>
          <w:p w14:paraId="7A276350" w14:textId="0F1333BD" w:rsidR="006E1153" w:rsidRPr="006E1153" w:rsidRDefault="006E1153" w:rsidP="006E11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-16,72</w:t>
            </w:r>
          </w:p>
        </w:tc>
        <w:tc>
          <w:tcPr>
            <w:tcW w:w="1417" w:type="dxa"/>
            <w:vAlign w:val="bottom"/>
          </w:tcPr>
          <w:p w14:paraId="5419E760" w14:textId="2670BA11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-3,90</w:t>
            </w:r>
          </w:p>
        </w:tc>
        <w:tc>
          <w:tcPr>
            <w:tcW w:w="1638" w:type="dxa"/>
            <w:vAlign w:val="bottom"/>
          </w:tcPr>
          <w:p w14:paraId="00CE3CB3" w14:textId="73EBABDC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-1,97</w:t>
            </w:r>
          </w:p>
        </w:tc>
      </w:tr>
      <w:tr w:rsidR="006E1153" w14:paraId="169F7816" w14:textId="77777777" w:rsidTr="0011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7C90A7F1" w14:textId="77777777" w:rsidR="006E1153" w:rsidRPr="00696F5C" w:rsidRDefault="006E1153" w:rsidP="006E1153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Minerais não-metálicos</w:t>
            </w:r>
          </w:p>
        </w:tc>
        <w:tc>
          <w:tcPr>
            <w:tcW w:w="1603" w:type="dxa"/>
            <w:vAlign w:val="bottom"/>
          </w:tcPr>
          <w:p w14:paraId="5487BE72" w14:textId="1A7BA271" w:rsidR="006E1153" w:rsidRPr="006E1153" w:rsidRDefault="006E1153" w:rsidP="006E11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-6,40</w:t>
            </w:r>
          </w:p>
        </w:tc>
        <w:tc>
          <w:tcPr>
            <w:tcW w:w="1814" w:type="dxa"/>
            <w:vAlign w:val="bottom"/>
          </w:tcPr>
          <w:p w14:paraId="76A210AC" w14:textId="1DA04005" w:rsidR="006E1153" w:rsidRPr="006E1153" w:rsidRDefault="006E1153" w:rsidP="006E11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-6,69</w:t>
            </w:r>
          </w:p>
        </w:tc>
        <w:tc>
          <w:tcPr>
            <w:tcW w:w="1417" w:type="dxa"/>
            <w:vAlign w:val="bottom"/>
          </w:tcPr>
          <w:p w14:paraId="4266A0F4" w14:textId="644D5DC4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-22,02</w:t>
            </w:r>
          </w:p>
        </w:tc>
        <w:tc>
          <w:tcPr>
            <w:tcW w:w="1638" w:type="dxa"/>
            <w:vAlign w:val="bottom"/>
          </w:tcPr>
          <w:p w14:paraId="76397DE4" w14:textId="61F44E5B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-3,79</w:t>
            </w:r>
          </w:p>
        </w:tc>
      </w:tr>
      <w:tr w:rsidR="006E1153" w14:paraId="140029B6" w14:textId="77777777" w:rsidTr="00116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7ECE98F7" w14:textId="77777777" w:rsidR="006E1153" w:rsidRPr="00696F5C" w:rsidRDefault="006E1153" w:rsidP="006E1153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Metalurgia</w:t>
            </w:r>
          </w:p>
        </w:tc>
        <w:tc>
          <w:tcPr>
            <w:tcW w:w="1603" w:type="dxa"/>
            <w:vAlign w:val="bottom"/>
          </w:tcPr>
          <w:p w14:paraId="56CF25AE" w14:textId="49DF6140" w:rsidR="006E1153" w:rsidRPr="006E1153" w:rsidRDefault="006E1153" w:rsidP="006E11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-13,35</w:t>
            </w:r>
          </w:p>
        </w:tc>
        <w:tc>
          <w:tcPr>
            <w:tcW w:w="1814" w:type="dxa"/>
            <w:vAlign w:val="bottom"/>
          </w:tcPr>
          <w:p w14:paraId="63E5580E" w14:textId="44A861AC" w:rsidR="006E1153" w:rsidRPr="006E1153" w:rsidRDefault="006E1153" w:rsidP="006E11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5,12</w:t>
            </w:r>
          </w:p>
        </w:tc>
        <w:tc>
          <w:tcPr>
            <w:tcW w:w="1417" w:type="dxa"/>
            <w:vAlign w:val="bottom"/>
          </w:tcPr>
          <w:p w14:paraId="706FF4BD" w14:textId="7FEEA9E8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10,30</w:t>
            </w:r>
          </w:p>
        </w:tc>
        <w:tc>
          <w:tcPr>
            <w:tcW w:w="1638" w:type="dxa"/>
            <w:vAlign w:val="bottom"/>
          </w:tcPr>
          <w:p w14:paraId="120CE6D5" w14:textId="5D18D6A5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2,65</w:t>
            </w:r>
          </w:p>
        </w:tc>
      </w:tr>
      <w:tr w:rsidR="006E1153" w14:paraId="64A8D325" w14:textId="77777777" w:rsidTr="0011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654CE4A9" w14:textId="77777777" w:rsidR="006E1153" w:rsidRPr="00696F5C" w:rsidRDefault="006E1153" w:rsidP="006E1153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Produtos de metal</w:t>
            </w:r>
          </w:p>
        </w:tc>
        <w:tc>
          <w:tcPr>
            <w:tcW w:w="1603" w:type="dxa"/>
            <w:vAlign w:val="bottom"/>
          </w:tcPr>
          <w:p w14:paraId="51ED146A" w14:textId="117074DC" w:rsidR="006E1153" w:rsidRPr="006E1153" w:rsidRDefault="006E1153" w:rsidP="006E11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-1,08</w:t>
            </w:r>
          </w:p>
        </w:tc>
        <w:tc>
          <w:tcPr>
            <w:tcW w:w="1814" w:type="dxa"/>
            <w:vAlign w:val="bottom"/>
          </w:tcPr>
          <w:p w14:paraId="0F350B5D" w14:textId="4856E5FC" w:rsidR="006E1153" w:rsidRPr="006E1153" w:rsidRDefault="006E1153" w:rsidP="006E11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-1,86</w:t>
            </w:r>
          </w:p>
        </w:tc>
        <w:tc>
          <w:tcPr>
            <w:tcW w:w="1417" w:type="dxa"/>
            <w:vAlign w:val="bottom"/>
          </w:tcPr>
          <w:p w14:paraId="0101B4FF" w14:textId="4C18AA0E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-12,24</w:t>
            </w:r>
          </w:p>
        </w:tc>
        <w:tc>
          <w:tcPr>
            <w:tcW w:w="1638" w:type="dxa"/>
            <w:vAlign w:val="bottom"/>
          </w:tcPr>
          <w:p w14:paraId="398955AE" w14:textId="259126C7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7,15</w:t>
            </w:r>
          </w:p>
        </w:tc>
      </w:tr>
      <w:tr w:rsidR="006E1153" w14:paraId="071BBEC8" w14:textId="77777777" w:rsidTr="00116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3BB91D11" w14:textId="77777777" w:rsidR="006E1153" w:rsidRPr="00696F5C" w:rsidRDefault="006E1153" w:rsidP="006E1153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proofErr w:type="spellStart"/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Equip</w:t>
            </w:r>
            <w:proofErr w:type="spellEnd"/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. informática e produtos eletrônicos</w:t>
            </w:r>
          </w:p>
        </w:tc>
        <w:tc>
          <w:tcPr>
            <w:tcW w:w="1603" w:type="dxa"/>
            <w:vAlign w:val="bottom"/>
          </w:tcPr>
          <w:p w14:paraId="479CDADC" w14:textId="033E222A" w:rsidR="006E1153" w:rsidRPr="006E1153" w:rsidRDefault="006E1153" w:rsidP="006E11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9,31</w:t>
            </w:r>
          </w:p>
        </w:tc>
        <w:tc>
          <w:tcPr>
            <w:tcW w:w="1814" w:type="dxa"/>
            <w:vAlign w:val="bottom"/>
          </w:tcPr>
          <w:p w14:paraId="678500E9" w14:textId="4B7C9BA4" w:rsidR="006E1153" w:rsidRPr="006E1153" w:rsidRDefault="006E1153" w:rsidP="006E11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1,75</w:t>
            </w:r>
          </w:p>
        </w:tc>
        <w:tc>
          <w:tcPr>
            <w:tcW w:w="1417" w:type="dxa"/>
            <w:vAlign w:val="bottom"/>
          </w:tcPr>
          <w:p w14:paraId="7480E66C" w14:textId="742D1C77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3,12</w:t>
            </w:r>
          </w:p>
        </w:tc>
        <w:tc>
          <w:tcPr>
            <w:tcW w:w="1638" w:type="dxa"/>
            <w:vAlign w:val="bottom"/>
          </w:tcPr>
          <w:p w14:paraId="1014C023" w14:textId="4CBE2E76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-1,69</w:t>
            </w:r>
          </w:p>
        </w:tc>
      </w:tr>
      <w:tr w:rsidR="006E1153" w14:paraId="436538DA" w14:textId="77777777" w:rsidTr="0011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4E72BDBF" w14:textId="77777777" w:rsidR="006E1153" w:rsidRPr="00696F5C" w:rsidRDefault="006E1153" w:rsidP="006E1153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Máquinas, aparelhos e materiais elétricos</w:t>
            </w:r>
          </w:p>
        </w:tc>
        <w:tc>
          <w:tcPr>
            <w:tcW w:w="1603" w:type="dxa"/>
            <w:vAlign w:val="bottom"/>
          </w:tcPr>
          <w:p w14:paraId="22E61FFB" w14:textId="0B6C7890" w:rsidR="006E1153" w:rsidRPr="006E1153" w:rsidRDefault="006E1153" w:rsidP="006E11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-4,19</w:t>
            </w:r>
          </w:p>
        </w:tc>
        <w:tc>
          <w:tcPr>
            <w:tcW w:w="1814" w:type="dxa"/>
            <w:vAlign w:val="bottom"/>
          </w:tcPr>
          <w:p w14:paraId="7165A09F" w14:textId="6DA3EC7D" w:rsidR="006E1153" w:rsidRPr="006E1153" w:rsidRDefault="006E1153" w:rsidP="006E11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-7,60</w:t>
            </w:r>
          </w:p>
        </w:tc>
        <w:tc>
          <w:tcPr>
            <w:tcW w:w="1417" w:type="dxa"/>
            <w:vAlign w:val="bottom"/>
          </w:tcPr>
          <w:p w14:paraId="62CFD5B1" w14:textId="715F1892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-6,31</w:t>
            </w:r>
          </w:p>
        </w:tc>
        <w:tc>
          <w:tcPr>
            <w:tcW w:w="1638" w:type="dxa"/>
            <w:vAlign w:val="bottom"/>
          </w:tcPr>
          <w:p w14:paraId="5A45D0B9" w14:textId="780AFF2F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-11,36</w:t>
            </w:r>
          </w:p>
        </w:tc>
      </w:tr>
      <w:tr w:rsidR="006E1153" w14:paraId="1AFFA15E" w14:textId="77777777" w:rsidTr="00116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1D42CF66" w14:textId="77777777" w:rsidR="006E1153" w:rsidRPr="00696F5C" w:rsidRDefault="006E1153" w:rsidP="006E1153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Máquinas e equipamentos</w:t>
            </w:r>
          </w:p>
        </w:tc>
        <w:tc>
          <w:tcPr>
            <w:tcW w:w="1603" w:type="dxa"/>
            <w:vAlign w:val="bottom"/>
          </w:tcPr>
          <w:p w14:paraId="271B4B7B" w14:textId="2066DD87" w:rsidR="006E1153" w:rsidRPr="006E1153" w:rsidRDefault="006E1153" w:rsidP="006E11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-7,45</w:t>
            </w:r>
          </w:p>
        </w:tc>
        <w:tc>
          <w:tcPr>
            <w:tcW w:w="1814" w:type="dxa"/>
            <w:vAlign w:val="bottom"/>
          </w:tcPr>
          <w:p w14:paraId="5D2B75D7" w14:textId="59F61870" w:rsidR="006E1153" w:rsidRPr="006E1153" w:rsidRDefault="006E1153" w:rsidP="006E11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-4,22</w:t>
            </w:r>
          </w:p>
        </w:tc>
        <w:tc>
          <w:tcPr>
            <w:tcW w:w="1417" w:type="dxa"/>
            <w:vAlign w:val="bottom"/>
          </w:tcPr>
          <w:p w14:paraId="67548FDF" w14:textId="41174470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7,03</w:t>
            </w:r>
          </w:p>
        </w:tc>
        <w:tc>
          <w:tcPr>
            <w:tcW w:w="1638" w:type="dxa"/>
            <w:vAlign w:val="bottom"/>
          </w:tcPr>
          <w:p w14:paraId="322044E4" w14:textId="07A5110C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1,80</w:t>
            </w:r>
          </w:p>
        </w:tc>
      </w:tr>
      <w:tr w:rsidR="006E1153" w14:paraId="31BEFACD" w14:textId="77777777" w:rsidTr="00116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5BDE5203" w14:textId="77777777" w:rsidR="006E1153" w:rsidRPr="00696F5C" w:rsidRDefault="006E1153" w:rsidP="006E1153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Veículos automotores e autopeças</w:t>
            </w:r>
          </w:p>
        </w:tc>
        <w:tc>
          <w:tcPr>
            <w:tcW w:w="1603" w:type="dxa"/>
            <w:vAlign w:val="bottom"/>
          </w:tcPr>
          <w:p w14:paraId="7AFD2623" w14:textId="22B308D0" w:rsidR="006E1153" w:rsidRPr="006E1153" w:rsidRDefault="006E1153" w:rsidP="006E11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-7,48</w:t>
            </w:r>
          </w:p>
        </w:tc>
        <w:tc>
          <w:tcPr>
            <w:tcW w:w="1814" w:type="dxa"/>
            <w:vAlign w:val="bottom"/>
          </w:tcPr>
          <w:p w14:paraId="5CACFFE1" w14:textId="15185C43" w:rsidR="006E1153" w:rsidRPr="006E1153" w:rsidRDefault="006E1153" w:rsidP="006E115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-7,61</w:t>
            </w:r>
          </w:p>
        </w:tc>
        <w:tc>
          <w:tcPr>
            <w:tcW w:w="1417" w:type="dxa"/>
            <w:vAlign w:val="bottom"/>
          </w:tcPr>
          <w:p w14:paraId="73E13B9E" w14:textId="5F102EB9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-2,45</w:t>
            </w:r>
          </w:p>
        </w:tc>
        <w:tc>
          <w:tcPr>
            <w:tcW w:w="1638" w:type="dxa"/>
            <w:vAlign w:val="bottom"/>
          </w:tcPr>
          <w:p w14:paraId="22B91748" w14:textId="254CAA14" w:rsidR="006E1153" w:rsidRPr="006E1153" w:rsidRDefault="006E1153" w:rsidP="006E1153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-14,71</w:t>
            </w:r>
          </w:p>
        </w:tc>
      </w:tr>
      <w:tr w:rsidR="000F6A59" w14:paraId="7C0C8ECB" w14:textId="77777777" w:rsidTr="00A837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06A8558E" w14:textId="77777777" w:rsidR="000F6A59" w:rsidRPr="00696F5C" w:rsidRDefault="000F6A59" w:rsidP="000F6A59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Móveis</w:t>
            </w:r>
          </w:p>
        </w:tc>
        <w:tc>
          <w:tcPr>
            <w:tcW w:w="1603" w:type="dxa"/>
            <w:vAlign w:val="bottom"/>
          </w:tcPr>
          <w:p w14:paraId="02E6DC37" w14:textId="2ED94B39" w:rsidR="000F6A59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-2,66</w:t>
            </w:r>
          </w:p>
        </w:tc>
        <w:tc>
          <w:tcPr>
            <w:tcW w:w="1814" w:type="dxa"/>
            <w:vAlign w:val="bottom"/>
          </w:tcPr>
          <w:p w14:paraId="6D9AE339" w14:textId="442F844E" w:rsidR="000F6A59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11,04</w:t>
            </w:r>
          </w:p>
        </w:tc>
        <w:tc>
          <w:tcPr>
            <w:tcW w:w="1417" w:type="dxa"/>
            <w:vAlign w:val="bottom"/>
          </w:tcPr>
          <w:p w14:paraId="6A0BF938" w14:textId="5CFBF901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9,64</w:t>
            </w:r>
          </w:p>
        </w:tc>
        <w:tc>
          <w:tcPr>
            <w:tcW w:w="1638" w:type="dxa"/>
            <w:vAlign w:val="bottom"/>
          </w:tcPr>
          <w:p w14:paraId="6864BF52" w14:textId="7B198C65" w:rsidR="000F6A59" w:rsidRPr="006E1153" w:rsidRDefault="006E1153" w:rsidP="006E11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2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-3,57</w:t>
            </w:r>
          </w:p>
        </w:tc>
      </w:tr>
      <w:tr w:rsidR="000F6A59" w14:paraId="228D861F" w14:textId="77777777" w:rsidTr="00A837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08CEF211" w14:textId="77777777" w:rsidR="000F6A59" w:rsidRPr="00696F5C" w:rsidRDefault="000F6A59" w:rsidP="000F6A59">
            <w:pPr>
              <w:ind w:right="57"/>
              <w:contextualSpacing/>
              <w:outlineLvl w:val="0"/>
              <w:rPr>
                <w:rFonts w:ascii="Arial Narrow" w:hAnsi="Arial Narrow" w:cs="Arial"/>
                <w:b w:val="0"/>
                <w:sz w:val="20"/>
                <w:szCs w:val="22"/>
              </w:rPr>
            </w:pPr>
            <w:r w:rsidRPr="00696F5C">
              <w:rPr>
                <w:rFonts w:ascii="Arial Narrow" w:hAnsi="Arial Narrow" w:cs="Arial"/>
                <w:b w:val="0"/>
                <w:sz w:val="20"/>
                <w:szCs w:val="22"/>
              </w:rPr>
              <w:t>Produtos diversos</w:t>
            </w:r>
          </w:p>
        </w:tc>
        <w:tc>
          <w:tcPr>
            <w:tcW w:w="1603" w:type="dxa"/>
            <w:vAlign w:val="bottom"/>
          </w:tcPr>
          <w:p w14:paraId="06293472" w14:textId="456A09AF" w:rsidR="000F6A59" w:rsidRPr="006E1153" w:rsidRDefault="000F6A59" w:rsidP="000F6A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15,52</w:t>
            </w:r>
          </w:p>
        </w:tc>
        <w:tc>
          <w:tcPr>
            <w:tcW w:w="1814" w:type="dxa"/>
            <w:vAlign w:val="bottom"/>
          </w:tcPr>
          <w:p w14:paraId="75CDAAB7" w14:textId="31DD4EC7" w:rsidR="000F6A59" w:rsidRPr="006E1153" w:rsidRDefault="000F6A59" w:rsidP="000F6A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-8,33</w:t>
            </w:r>
          </w:p>
        </w:tc>
        <w:tc>
          <w:tcPr>
            <w:tcW w:w="1417" w:type="dxa"/>
            <w:vAlign w:val="bottom"/>
          </w:tcPr>
          <w:p w14:paraId="6E1B1C3F" w14:textId="2F339E23" w:rsidR="000F6A59" w:rsidRPr="006E1153" w:rsidRDefault="000F6A59" w:rsidP="000F6A59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2"/>
              </w:rPr>
              <w:t>1,99</w:t>
            </w:r>
          </w:p>
        </w:tc>
        <w:tc>
          <w:tcPr>
            <w:tcW w:w="1638" w:type="dxa"/>
            <w:vAlign w:val="bottom"/>
          </w:tcPr>
          <w:p w14:paraId="2117A123" w14:textId="143E8FE9" w:rsidR="000F6A59" w:rsidRPr="006E1153" w:rsidRDefault="006E1153" w:rsidP="000F6A59">
            <w:pPr>
              <w:ind w:right="57"/>
              <w:contextualSpacing/>
              <w:jc w:val="right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0"/>
                <w:szCs w:val="20"/>
              </w:rPr>
            </w:pPr>
            <w:r w:rsidRPr="006E1153">
              <w:rPr>
                <w:rFonts w:ascii="Arial Narrow" w:hAnsi="Arial Narrow"/>
                <w:color w:val="000000"/>
                <w:sz w:val="20"/>
                <w:szCs w:val="20"/>
              </w:rPr>
              <w:t>-</w:t>
            </w:r>
          </w:p>
        </w:tc>
      </w:tr>
      <w:tr w:rsidR="00FA739E" w:rsidRPr="004E4F21" w14:paraId="653D634B" w14:textId="77777777" w:rsidTr="004D6C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4" w:type="dxa"/>
            <w:shd w:val="clear" w:color="auto" w:fill="006666"/>
          </w:tcPr>
          <w:p w14:paraId="2A5F14E7" w14:textId="77777777" w:rsidR="00FA739E" w:rsidRPr="004E4F21" w:rsidRDefault="00FA739E" w:rsidP="00FA739E">
            <w:pPr>
              <w:ind w:right="57"/>
              <w:contextualSpacing/>
              <w:outlineLvl w:val="0"/>
              <w:rPr>
                <w:rFonts w:ascii="Arial Narrow" w:hAnsi="Arial Narrow" w:cs="Arial"/>
                <w:szCs w:val="22"/>
              </w:rPr>
            </w:pPr>
            <w:r w:rsidRPr="004E4F21">
              <w:rPr>
                <w:rFonts w:ascii="Arial Narrow" w:hAnsi="Arial Narrow" w:cs="Arial"/>
                <w:szCs w:val="22"/>
              </w:rPr>
              <w:t>Indústria de Transformação</w:t>
            </w:r>
          </w:p>
        </w:tc>
        <w:tc>
          <w:tcPr>
            <w:tcW w:w="1603" w:type="dxa"/>
            <w:shd w:val="clear" w:color="auto" w:fill="006666"/>
            <w:vAlign w:val="bottom"/>
          </w:tcPr>
          <w:p w14:paraId="1CB199E4" w14:textId="28AB8FE3" w:rsidR="00FA739E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FFFFFF" w:themeColor="background1"/>
                <w:szCs w:val="22"/>
              </w:rPr>
            </w:pPr>
            <w:r w:rsidRPr="006E1153">
              <w:rPr>
                <w:rFonts w:ascii="Arial Narrow" w:hAnsi="Arial Narrow"/>
                <w:b/>
                <w:color w:val="FFFFFF" w:themeColor="background1"/>
                <w:szCs w:val="22"/>
              </w:rPr>
              <w:t>-2,89</w:t>
            </w:r>
          </w:p>
        </w:tc>
        <w:tc>
          <w:tcPr>
            <w:tcW w:w="1814" w:type="dxa"/>
            <w:shd w:val="clear" w:color="auto" w:fill="006666"/>
            <w:vAlign w:val="bottom"/>
          </w:tcPr>
          <w:p w14:paraId="64698D9A" w14:textId="3DDB2A7E" w:rsidR="00FA739E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FFFFFF" w:themeColor="background1"/>
                <w:szCs w:val="22"/>
              </w:rPr>
            </w:pPr>
            <w:r w:rsidRPr="006E1153">
              <w:rPr>
                <w:rFonts w:ascii="Arial Narrow" w:hAnsi="Arial Narrow"/>
                <w:b/>
                <w:color w:val="FFFFFF" w:themeColor="background1"/>
                <w:szCs w:val="22"/>
              </w:rPr>
              <w:t>-2,59</w:t>
            </w:r>
          </w:p>
        </w:tc>
        <w:tc>
          <w:tcPr>
            <w:tcW w:w="1417" w:type="dxa"/>
            <w:shd w:val="clear" w:color="auto" w:fill="006666"/>
            <w:vAlign w:val="bottom"/>
          </w:tcPr>
          <w:p w14:paraId="406A3B9D" w14:textId="2218DE33" w:rsidR="00FA739E" w:rsidRPr="006E1153" w:rsidRDefault="000F6A59" w:rsidP="000F6A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FFFFFF" w:themeColor="background1"/>
                <w:szCs w:val="22"/>
              </w:rPr>
            </w:pPr>
            <w:r w:rsidRPr="006E1153">
              <w:rPr>
                <w:rFonts w:ascii="Arial Narrow" w:hAnsi="Arial Narrow"/>
                <w:b/>
                <w:color w:val="FFFFFF" w:themeColor="background1"/>
                <w:szCs w:val="22"/>
              </w:rPr>
              <w:t>-6,61</w:t>
            </w:r>
          </w:p>
        </w:tc>
        <w:tc>
          <w:tcPr>
            <w:tcW w:w="1638" w:type="dxa"/>
            <w:shd w:val="clear" w:color="auto" w:fill="006666"/>
            <w:vAlign w:val="center"/>
          </w:tcPr>
          <w:p w14:paraId="467DDABD" w14:textId="21D6A222" w:rsidR="00FA739E" w:rsidRPr="006E1153" w:rsidRDefault="006E1153" w:rsidP="006E115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FFFFFF" w:themeColor="background1"/>
                <w:szCs w:val="22"/>
              </w:rPr>
            </w:pPr>
            <w:r w:rsidRPr="006E1153">
              <w:rPr>
                <w:rFonts w:ascii="Arial Narrow" w:hAnsi="Arial Narrow"/>
                <w:b/>
                <w:color w:val="FFFFFF" w:themeColor="background1"/>
                <w:szCs w:val="22"/>
              </w:rPr>
              <w:t>-2,47</w:t>
            </w:r>
          </w:p>
        </w:tc>
      </w:tr>
    </w:tbl>
    <w:p w14:paraId="7F171DE4" w14:textId="77777777" w:rsidR="003A0F0F" w:rsidRDefault="003A0F0F" w:rsidP="003A0F0F">
      <w:pPr>
        <w:contextualSpacing/>
        <w:rPr>
          <w:rStyle w:val="nfase"/>
          <w:rFonts w:ascii="Arial Narrow" w:hAnsi="Arial Narrow"/>
          <w:i w:val="0"/>
          <w:iCs w:val="0"/>
          <w:color w:val="000000"/>
          <w:sz w:val="16"/>
        </w:rPr>
      </w:pPr>
      <w:r w:rsidRPr="005D0359">
        <w:rPr>
          <w:rStyle w:val="nfase"/>
          <w:rFonts w:ascii="Arial Narrow" w:hAnsi="Arial Narrow"/>
          <w:color w:val="000000"/>
          <w:sz w:val="16"/>
        </w:rPr>
        <w:t>Fonte: FIESC. CNAE 2.0</w:t>
      </w:r>
    </w:p>
    <w:p w14:paraId="34E2B861" w14:textId="7331EAC2" w:rsidR="003A0F0F" w:rsidRDefault="003A0F0F" w:rsidP="003A0F0F">
      <w:pPr>
        <w:contextualSpacing/>
        <w:rPr>
          <w:rStyle w:val="nfase"/>
          <w:rFonts w:ascii="Arial Narrow" w:hAnsi="Arial Narrow"/>
          <w:i w:val="0"/>
          <w:iCs w:val="0"/>
          <w:color w:val="000000"/>
          <w:sz w:val="16"/>
        </w:rPr>
      </w:pPr>
    </w:p>
    <w:p w14:paraId="5D08017F" w14:textId="77777777" w:rsidR="0030141C" w:rsidRDefault="0030141C" w:rsidP="003A0F0F">
      <w:pPr>
        <w:contextualSpacing/>
        <w:rPr>
          <w:rStyle w:val="nfase"/>
          <w:rFonts w:ascii="Arial Narrow" w:hAnsi="Arial Narrow"/>
          <w:i w:val="0"/>
          <w:iCs w:val="0"/>
          <w:color w:val="000000"/>
          <w:sz w:val="16"/>
        </w:rPr>
      </w:pPr>
    </w:p>
    <w:p w14:paraId="7374247D" w14:textId="77777777" w:rsidR="0030141C" w:rsidRDefault="0030141C" w:rsidP="006C15A1">
      <w:pPr>
        <w:spacing w:line="300" w:lineRule="atLeast"/>
        <w:ind w:left="72" w:right="55"/>
        <w:jc w:val="both"/>
        <w:rPr>
          <w:rFonts w:ascii="Arial Narrow" w:hAnsi="Arial Narrow" w:cs="Arial"/>
          <w:sz w:val="22"/>
          <w:szCs w:val="22"/>
          <w:lang w:val="pt-PT"/>
        </w:rPr>
      </w:pPr>
    </w:p>
    <w:p w14:paraId="64A13722" w14:textId="77777777" w:rsidR="00A136A5" w:rsidRPr="00E149D8" w:rsidRDefault="00A136A5" w:rsidP="00A136A5">
      <w:pPr>
        <w:rPr>
          <w:rFonts w:ascii="ArialNarrow" w:hAnsi="ArialNarrow" w:cs="ArialNarrow"/>
        </w:rPr>
      </w:pPr>
    </w:p>
    <w:p w14:paraId="5F04ABB0" w14:textId="77777777" w:rsidR="00CC5401" w:rsidRPr="00E149D8" w:rsidRDefault="00CC5401" w:rsidP="00A136A5">
      <w:pPr>
        <w:rPr>
          <w:rFonts w:ascii="ArialNarrow" w:hAnsi="ArialNarrow" w:cs="ArialNarrow"/>
        </w:rPr>
        <w:sectPr w:rsidR="00CC5401" w:rsidRPr="00E149D8" w:rsidSect="00A136A5">
          <w:headerReference w:type="default" r:id="rId15"/>
          <w:footerReference w:type="default" r:id="rId16"/>
          <w:pgSz w:w="11900" w:h="16840"/>
          <w:pgMar w:top="2098" w:right="1134" w:bottom="1440" w:left="1134" w:header="709" w:footer="259" w:gutter="0"/>
          <w:cols w:space="708"/>
          <w:docGrid w:linePitch="360"/>
        </w:sectPr>
      </w:pPr>
    </w:p>
    <w:p w14:paraId="513B63DD" w14:textId="090D217E" w:rsidR="00A136A5" w:rsidRPr="00E149D8" w:rsidRDefault="00DD060C" w:rsidP="00A136A5">
      <w:pPr>
        <w:rPr>
          <w:rFonts w:ascii="ArialNarrow" w:hAnsi="ArialNarrow" w:cs="ArialNarrow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1" locked="0" layoutInCell="1" allowOverlap="1" wp14:anchorId="7A66EC77" wp14:editId="71646CD0">
            <wp:simplePos x="0" y="0"/>
            <wp:positionH relativeFrom="column">
              <wp:posOffset>-800100</wp:posOffset>
            </wp:positionH>
            <wp:positionV relativeFrom="paragraph">
              <wp:posOffset>-1371600</wp:posOffset>
            </wp:positionV>
            <wp:extent cx="7657911" cy="10834797"/>
            <wp:effectExtent l="0" t="0" r="0" b="114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911" cy="10834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308D2" w14:textId="77777777" w:rsidR="00A136A5" w:rsidRPr="00E149D8" w:rsidRDefault="00A136A5" w:rsidP="00A136A5">
      <w:pPr>
        <w:rPr>
          <w:rFonts w:ascii="ArialNarrow" w:hAnsi="ArialNarrow" w:cs="ArialNarrow"/>
        </w:rPr>
      </w:pPr>
    </w:p>
    <w:p w14:paraId="4E2663F0" w14:textId="77777777" w:rsidR="00A136A5" w:rsidRPr="00E149D8" w:rsidRDefault="00A136A5" w:rsidP="00A136A5">
      <w:pPr>
        <w:rPr>
          <w:rFonts w:ascii="ArialNarrow" w:hAnsi="ArialNarrow" w:cs="ArialNarrow"/>
        </w:rPr>
      </w:pPr>
    </w:p>
    <w:p w14:paraId="31D4CD93" w14:textId="77777777" w:rsidR="00A136A5" w:rsidRPr="00E149D8" w:rsidRDefault="00A136A5" w:rsidP="00A136A5">
      <w:pPr>
        <w:rPr>
          <w:rFonts w:ascii="ArialNarrow" w:hAnsi="ArialNarrow" w:cs="ArialNarrow"/>
        </w:rPr>
      </w:pPr>
    </w:p>
    <w:p w14:paraId="4BDF3CA5" w14:textId="77777777" w:rsidR="00A136A5" w:rsidRPr="00E149D8" w:rsidRDefault="00A136A5" w:rsidP="00A136A5">
      <w:pPr>
        <w:rPr>
          <w:rFonts w:ascii="ArialNarrow" w:hAnsi="ArialNarrow" w:cs="ArialNarrow"/>
        </w:rPr>
      </w:pPr>
    </w:p>
    <w:p w14:paraId="4E266147" w14:textId="6DC065C5" w:rsidR="00A136A5" w:rsidRPr="00E149D8" w:rsidRDefault="00A136A5" w:rsidP="00A136A5">
      <w:pPr>
        <w:rPr>
          <w:rFonts w:ascii="ArialNarrow" w:hAnsi="ArialNarrow" w:cs="ArialNarrow"/>
        </w:rPr>
      </w:pPr>
    </w:p>
    <w:p w14:paraId="316ECABE" w14:textId="77777777" w:rsidR="00A136A5" w:rsidRPr="00E149D8" w:rsidRDefault="00A136A5" w:rsidP="00A136A5">
      <w:pPr>
        <w:rPr>
          <w:rFonts w:ascii="ArialNarrow" w:hAnsi="ArialNarrow" w:cs="ArialNarrow"/>
        </w:rPr>
      </w:pPr>
    </w:p>
    <w:p w14:paraId="0264AEB9" w14:textId="77777777" w:rsidR="00A136A5" w:rsidRPr="00E149D8" w:rsidRDefault="00A136A5" w:rsidP="00A136A5">
      <w:pPr>
        <w:rPr>
          <w:rFonts w:ascii="ArialNarrow" w:hAnsi="ArialNarrow" w:cs="ArialNarrow"/>
        </w:rPr>
      </w:pPr>
    </w:p>
    <w:p w14:paraId="6B8F9E8F" w14:textId="77777777" w:rsidR="00A136A5" w:rsidRPr="00E149D8" w:rsidRDefault="00A136A5" w:rsidP="00A136A5">
      <w:pPr>
        <w:rPr>
          <w:rFonts w:ascii="ArialNarrow" w:hAnsi="ArialNarrow" w:cs="ArialNarrow"/>
        </w:rPr>
      </w:pPr>
    </w:p>
    <w:p w14:paraId="7FC2CC5C" w14:textId="77777777" w:rsidR="00A136A5" w:rsidRPr="00E149D8" w:rsidRDefault="00A136A5" w:rsidP="00A136A5">
      <w:pPr>
        <w:rPr>
          <w:rFonts w:ascii="ArialNarrow" w:hAnsi="ArialNarrow" w:cs="ArialNarrow"/>
        </w:rPr>
      </w:pPr>
    </w:p>
    <w:p w14:paraId="6F26D24A" w14:textId="77777777" w:rsidR="00A136A5" w:rsidRPr="00E149D8" w:rsidRDefault="00A136A5" w:rsidP="00A136A5">
      <w:pPr>
        <w:rPr>
          <w:rFonts w:ascii="ArialNarrow" w:hAnsi="ArialNarrow" w:cs="ArialNarrow"/>
        </w:rPr>
      </w:pPr>
    </w:p>
    <w:p w14:paraId="3F5E5E3D" w14:textId="77777777" w:rsidR="00A136A5" w:rsidRPr="00E149D8" w:rsidRDefault="00A136A5" w:rsidP="00A136A5">
      <w:pPr>
        <w:rPr>
          <w:rFonts w:ascii="ArialNarrow" w:hAnsi="ArialNarrow" w:cs="ArialNarrow"/>
        </w:rPr>
      </w:pPr>
    </w:p>
    <w:p w14:paraId="22521FA8" w14:textId="77777777" w:rsidR="00A136A5" w:rsidRPr="00E149D8" w:rsidRDefault="00A136A5" w:rsidP="00A136A5"/>
    <w:p w14:paraId="43952D2C" w14:textId="4CE5D534" w:rsidR="00CC5401" w:rsidRPr="00E149D8" w:rsidRDefault="00CC5401" w:rsidP="00CC5401">
      <w:pPr>
        <w:jc w:val="center"/>
      </w:pPr>
    </w:p>
    <w:sectPr w:rsidR="00CC5401" w:rsidRPr="00E149D8" w:rsidSect="00A136A5">
      <w:headerReference w:type="default" r:id="rId18"/>
      <w:footerReference w:type="default" r:id="rId19"/>
      <w:pgSz w:w="11900" w:h="16840"/>
      <w:pgMar w:top="2098" w:right="1134" w:bottom="1440" w:left="1134" w:header="709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A3E2D6" w14:textId="77777777" w:rsidR="007A43D8" w:rsidRDefault="007A43D8" w:rsidP="00992DE3">
      <w:r>
        <w:separator/>
      </w:r>
    </w:p>
  </w:endnote>
  <w:endnote w:type="continuationSeparator" w:id="0">
    <w:p w14:paraId="35B4B89D" w14:textId="77777777" w:rsidR="007A43D8" w:rsidRDefault="007A43D8" w:rsidP="00992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Narrow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3B31C" w14:textId="148E6D67" w:rsidR="00A136A5" w:rsidRDefault="00987D64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9377EB" wp14:editId="7F7F0AA1">
              <wp:simplePos x="0" y="0"/>
              <wp:positionH relativeFrom="column">
                <wp:posOffset>-581025</wp:posOffset>
              </wp:positionH>
              <wp:positionV relativeFrom="paragraph">
                <wp:posOffset>-340995</wp:posOffset>
              </wp:positionV>
              <wp:extent cx="4572000" cy="800100"/>
              <wp:effectExtent l="0" t="0" r="0" b="1270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1E6FAD" w14:textId="5E71A08F" w:rsidR="00DD060C" w:rsidRPr="00E06ACE" w:rsidRDefault="00987D64" w:rsidP="00DD060C">
                          <w:pPr>
                            <w:pStyle w:val="BasicParagraph"/>
                            <w:outlineLvl w:val="0"/>
                            <w:rPr>
                              <w:rFonts w:ascii="Myriad Pro" w:hAnsi="Myriad Pro" w:cs="ArialNarrow-Bold"/>
                              <w:b/>
                              <w:bCs/>
                              <w:color w:val="1C6360"/>
                              <w:sz w:val="21"/>
                              <w:szCs w:val="21"/>
                              <w:lang w:val="pt-BR"/>
                            </w:rPr>
                          </w:pPr>
                          <w:r>
                            <w:rPr>
                              <w:rFonts w:ascii="Myriad Pro" w:hAnsi="Myriad Pro" w:cs="ArialNarrow-Bold"/>
                              <w:b/>
                              <w:bCs/>
                              <w:color w:val="1C6360"/>
                              <w:sz w:val="21"/>
                              <w:szCs w:val="21"/>
                              <w:lang w:val="pt-BR"/>
                            </w:rPr>
                            <w:t>INDICADORES INDUSTRIAIS</w:t>
                          </w:r>
                        </w:p>
                        <w:p w14:paraId="0926D5ED" w14:textId="35897CD1" w:rsidR="00A136A5" w:rsidRPr="00987D64" w:rsidRDefault="00987D64" w:rsidP="00987D64">
                          <w:pPr>
                            <w:pStyle w:val="BasicParagraph"/>
                            <w:outlineLvl w:val="0"/>
                            <w:rPr>
                              <w:rFonts w:ascii="Myriad Pro" w:hAnsi="Myriad Pro" w:cs="ArialNarrow-Bold"/>
                              <w:bCs/>
                              <w:color w:val="289879"/>
                              <w:sz w:val="21"/>
                              <w:szCs w:val="21"/>
                              <w:lang w:val="pt-BR"/>
                            </w:rPr>
                          </w:pPr>
                          <w:r>
                            <w:rPr>
                              <w:rFonts w:ascii="Myriad Pro" w:hAnsi="Myriad Pro" w:cs="ArialNarrow-Bold"/>
                              <w:bCs/>
                              <w:color w:val="289879"/>
                              <w:sz w:val="21"/>
                              <w:szCs w:val="21"/>
                              <w:lang w:val="pt-BR"/>
                            </w:rPr>
                            <w:t>Fevereiro de 2017</w:t>
                          </w:r>
                          <w:r w:rsidR="00CC5401" w:rsidRPr="00DD060C">
                            <w:rPr>
                              <w:rFonts w:ascii="ArialNarrow" w:hAnsi="ArialNarrow" w:cs="ArialNarrow"/>
                              <w:color w:val="808284"/>
                              <w:sz w:val="22"/>
                              <w:szCs w:val="22"/>
                            </w:rPr>
                            <w:tab/>
                          </w:r>
                          <w:r w:rsidR="00CC5401" w:rsidRPr="00DD060C">
                            <w:rPr>
                              <w:rFonts w:ascii="ArialNarrow" w:hAnsi="ArialNarrow" w:cs="ArialNarrow"/>
                              <w:color w:val="808284"/>
                              <w:sz w:val="22"/>
                              <w:szCs w:val="22"/>
                            </w:rPr>
                            <w:tab/>
                            <w:t xml:space="preserve"> </w:t>
                          </w:r>
                        </w:p>
                        <w:p w14:paraId="31E988D7" w14:textId="77777777" w:rsidR="00A136A5" w:rsidRPr="00DD060C" w:rsidRDefault="00A136A5" w:rsidP="00DD060C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69377EB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-45.75pt;margin-top:-26.85pt;width:5in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" filled="f" stroked="f">
              <v:textbox>
                <w:txbxContent>
                  <w:p w14:paraId="591E6FAD" w14:textId="5E71A08F" w:rsidR="00DD060C" w:rsidRPr="00E06ACE" w:rsidRDefault="00987D64" w:rsidP="00DD060C">
                    <w:pPr>
                      <w:pStyle w:val="BasicParagraph"/>
                      <w:outlineLvl w:val="0"/>
                      <w:rPr>
                        <w:rFonts w:ascii="Myriad Pro" w:hAnsi="Myriad Pro" w:cs="ArialNarrow-Bold"/>
                        <w:b/>
                        <w:bCs/>
                        <w:color w:val="1C6360"/>
                        <w:sz w:val="21"/>
                        <w:szCs w:val="21"/>
                        <w:lang w:val="pt-BR"/>
                      </w:rPr>
                    </w:pPr>
                    <w:r>
                      <w:rPr>
                        <w:rFonts w:ascii="Myriad Pro" w:hAnsi="Myriad Pro" w:cs="ArialNarrow-Bold"/>
                        <w:b/>
                        <w:bCs/>
                        <w:color w:val="1C6360"/>
                        <w:sz w:val="21"/>
                        <w:szCs w:val="21"/>
                        <w:lang w:val="pt-BR"/>
                      </w:rPr>
                      <w:t>INDICADORES INDUSTRIAIS</w:t>
                    </w:r>
                  </w:p>
                  <w:p w14:paraId="0926D5ED" w14:textId="35897CD1" w:rsidR="00A136A5" w:rsidRPr="00987D64" w:rsidRDefault="00987D64" w:rsidP="00987D64">
                    <w:pPr>
                      <w:pStyle w:val="BasicParagraph"/>
                      <w:outlineLvl w:val="0"/>
                      <w:rPr>
                        <w:rFonts w:ascii="Myriad Pro" w:hAnsi="Myriad Pro" w:cs="ArialNarrow-Bold"/>
                        <w:bCs/>
                        <w:color w:val="289879"/>
                        <w:sz w:val="21"/>
                        <w:szCs w:val="21"/>
                        <w:lang w:val="pt-BR"/>
                      </w:rPr>
                    </w:pPr>
                    <w:r>
                      <w:rPr>
                        <w:rFonts w:ascii="Myriad Pro" w:hAnsi="Myriad Pro" w:cs="ArialNarrow-Bold"/>
                        <w:bCs/>
                        <w:color w:val="289879"/>
                        <w:sz w:val="21"/>
                        <w:szCs w:val="21"/>
                        <w:lang w:val="pt-BR"/>
                      </w:rPr>
                      <w:t>Fevereiro de 2017</w:t>
                    </w:r>
                    <w:r w:rsidR="00CC5401" w:rsidRPr="00DD060C">
                      <w:rPr>
                        <w:rFonts w:ascii="ArialNarrow" w:hAnsi="ArialNarrow" w:cs="ArialNarrow"/>
                        <w:color w:val="808284"/>
                        <w:sz w:val="22"/>
                        <w:szCs w:val="22"/>
                      </w:rPr>
                      <w:tab/>
                    </w:r>
                    <w:r w:rsidR="00CC5401" w:rsidRPr="00DD060C">
                      <w:rPr>
                        <w:rFonts w:ascii="ArialNarrow" w:hAnsi="ArialNarrow" w:cs="ArialNarrow"/>
                        <w:color w:val="808284"/>
                        <w:sz w:val="22"/>
                        <w:szCs w:val="22"/>
                      </w:rPr>
                      <w:tab/>
                      <w:t xml:space="preserve"> </w:t>
                    </w:r>
                  </w:p>
                  <w:p w14:paraId="31E988D7" w14:textId="77777777" w:rsidR="00A136A5" w:rsidRPr="00DD060C" w:rsidRDefault="00A136A5" w:rsidP="00DD060C">
                    <w:pPr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DD060C"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1E5D5D06" wp14:editId="47C7C131">
          <wp:simplePos x="0" y="0"/>
          <wp:positionH relativeFrom="column">
            <wp:posOffset>-800100</wp:posOffset>
          </wp:positionH>
          <wp:positionV relativeFrom="paragraph">
            <wp:posOffset>-566420</wp:posOffset>
          </wp:positionV>
          <wp:extent cx="7266305" cy="806450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1b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6305" cy="806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517DC" w14:textId="77777777" w:rsidR="00CC5401" w:rsidRDefault="00CC540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AF96B8" w14:textId="77777777" w:rsidR="007A43D8" w:rsidRDefault="007A43D8" w:rsidP="00992DE3">
      <w:r>
        <w:separator/>
      </w:r>
    </w:p>
  </w:footnote>
  <w:footnote w:type="continuationSeparator" w:id="0">
    <w:p w14:paraId="5EABC5EE" w14:textId="77777777" w:rsidR="007A43D8" w:rsidRDefault="007A43D8" w:rsidP="00992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0C903" w14:textId="77777777" w:rsidR="00992DE3" w:rsidRDefault="00A136A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0A288C4B" wp14:editId="2267B45D">
          <wp:simplePos x="0" y="0"/>
          <wp:positionH relativeFrom="margin">
            <wp:posOffset>-800100</wp:posOffset>
          </wp:positionH>
          <wp:positionV relativeFrom="paragraph">
            <wp:posOffset>-489585</wp:posOffset>
          </wp:positionV>
          <wp:extent cx="7698615" cy="1216381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615" cy="12163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639145" w14:textId="77777777" w:rsidR="00CC5401" w:rsidRDefault="00CC540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46978"/>
    <w:multiLevelType w:val="hybridMultilevel"/>
    <w:tmpl w:val="4288C2E0"/>
    <w:lvl w:ilvl="0" w:tplc="CC36F344">
      <w:start w:val="1"/>
      <w:numFmt w:val="decimal"/>
      <w:lvlText w:val="%1)"/>
      <w:lvlJc w:val="left"/>
      <w:pPr>
        <w:ind w:left="4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2" w:hanging="360"/>
      </w:pPr>
    </w:lvl>
    <w:lvl w:ilvl="2" w:tplc="0416001B" w:tentative="1">
      <w:start w:val="1"/>
      <w:numFmt w:val="lowerRoman"/>
      <w:lvlText w:val="%3."/>
      <w:lvlJc w:val="right"/>
      <w:pPr>
        <w:ind w:left="1872" w:hanging="180"/>
      </w:pPr>
    </w:lvl>
    <w:lvl w:ilvl="3" w:tplc="0416000F" w:tentative="1">
      <w:start w:val="1"/>
      <w:numFmt w:val="decimal"/>
      <w:lvlText w:val="%4."/>
      <w:lvlJc w:val="left"/>
      <w:pPr>
        <w:ind w:left="2592" w:hanging="360"/>
      </w:pPr>
    </w:lvl>
    <w:lvl w:ilvl="4" w:tplc="04160019" w:tentative="1">
      <w:start w:val="1"/>
      <w:numFmt w:val="lowerLetter"/>
      <w:lvlText w:val="%5."/>
      <w:lvlJc w:val="left"/>
      <w:pPr>
        <w:ind w:left="3312" w:hanging="360"/>
      </w:pPr>
    </w:lvl>
    <w:lvl w:ilvl="5" w:tplc="0416001B" w:tentative="1">
      <w:start w:val="1"/>
      <w:numFmt w:val="lowerRoman"/>
      <w:lvlText w:val="%6."/>
      <w:lvlJc w:val="right"/>
      <w:pPr>
        <w:ind w:left="4032" w:hanging="180"/>
      </w:pPr>
    </w:lvl>
    <w:lvl w:ilvl="6" w:tplc="0416000F" w:tentative="1">
      <w:start w:val="1"/>
      <w:numFmt w:val="decimal"/>
      <w:lvlText w:val="%7."/>
      <w:lvlJc w:val="left"/>
      <w:pPr>
        <w:ind w:left="4752" w:hanging="360"/>
      </w:pPr>
    </w:lvl>
    <w:lvl w:ilvl="7" w:tplc="04160019" w:tentative="1">
      <w:start w:val="1"/>
      <w:numFmt w:val="lowerLetter"/>
      <w:lvlText w:val="%8."/>
      <w:lvlJc w:val="left"/>
      <w:pPr>
        <w:ind w:left="5472" w:hanging="360"/>
      </w:pPr>
    </w:lvl>
    <w:lvl w:ilvl="8" w:tplc="0416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DE3"/>
    <w:rsid w:val="000F6A59"/>
    <w:rsid w:val="00190578"/>
    <w:rsid w:val="001E7CDA"/>
    <w:rsid w:val="0020140F"/>
    <w:rsid w:val="0030141C"/>
    <w:rsid w:val="00391647"/>
    <w:rsid w:val="003A0F0F"/>
    <w:rsid w:val="004A5087"/>
    <w:rsid w:val="004F37F2"/>
    <w:rsid w:val="0056495D"/>
    <w:rsid w:val="006141A6"/>
    <w:rsid w:val="006C15A1"/>
    <w:rsid w:val="006E1153"/>
    <w:rsid w:val="006F0205"/>
    <w:rsid w:val="00790990"/>
    <w:rsid w:val="007A43D8"/>
    <w:rsid w:val="00961C56"/>
    <w:rsid w:val="0096791D"/>
    <w:rsid w:val="00987D64"/>
    <w:rsid w:val="00992DE3"/>
    <w:rsid w:val="009A41AF"/>
    <w:rsid w:val="009F1EC3"/>
    <w:rsid w:val="00A136A5"/>
    <w:rsid w:val="00A3231E"/>
    <w:rsid w:val="00A41604"/>
    <w:rsid w:val="00A52A43"/>
    <w:rsid w:val="00AA48CE"/>
    <w:rsid w:val="00AE1370"/>
    <w:rsid w:val="00B25568"/>
    <w:rsid w:val="00B308D0"/>
    <w:rsid w:val="00B635B9"/>
    <w:rsid w:val="00B81D47"/>
    <w:rsid w:val="00BF0366"/>
    <w:rsid w:val="00C56685"/>
    <w:rsid w:val="00CC5401"/>
    <w:rsid w:val="00CF16EE"/>
    <w:rsid w:val="00D53E1F"/>
    <w:rsid w:val="00DB1340"/>
    <w:rsid w:val="00DD060C"/>
    <w:rsid w:val="00E06ACE"/>
    <w:rsid w:val="00E126ED"/>
    <w:rsid w:val="00E149D8"/>
    <w:rsid w:val="00E46D2F"/>
    <w:rsid w:val="00E8343A"/>
    <w:rsid w:val="00EE5BD9"/>
    <w:rsid w:val="00F12F2B"/>
    <w:rsid w:val="00F20572"/>
    <w:rsid w:val="00F31E9F"/>
    <w:rsid w:val="00F3351E"/>
    <w:rsid w:val="00FA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B146BE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2DE3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2DE3"/>
    <w:rPr>
      <w:rFonts w:ascii="Lucida Grande" w:hAnsi="Lucida Grande" w:cs="Lucida Grande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992DE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92DE3"/>
  </w:style>
  <w:style w:type="paragraph" w:styleId="Rodap">
    <w:name w:val="footer"/>
    <w:basedOn w:val="Normal"/>
    <w:link w:val="RodapChar"/>
    <w:uiPriority w:val="99"/>
    <w:unhideWhenUsed/>
    <w:rsid w:val="00992DE3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992DE3"/>
  </w:style>
  <w:style w:type="paragraph" w:customStyle="1" w:styleId="BasicParagraph">
    <w:name w:val="[Basic Paragraph]"/>
    <w:basedOn w:val="Normal"/>
    <w:uiPriority w:val="99"/>
    <w:rsid w:val="00992D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nfase">
    <w:name w:val="Emphasis"/>
    <w:basedOn w:val="Fontepargpadro"/>
    <w:qFormat/>
    <w:rsid w:val="00E149D8"/>
    <w:rPr>
      <w:i/>
      <w:iCs/>
    </w:rPr>
  </w:style>
  <w:style w:type="table" w:customStyle="1" w:styleId="GridTable5DarkAccent3">
    <w:name w:val="Grid Table 5 Dark Accent 3"/>
    <w:basedOn w:val="Tabelanormal"/>
    <w:uiPriority w:val="50"/>
    <w:rsid w:val="00E149D8"/>
    <w:rPr>
      <w:lang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4Accent3">
    <w:name w:val="Grid Table 4 Accent 3"/>
    <w:basedOn w:val="Tabelanormal"/>
    <w:uiPriority w:val="49"/>
    <w:rsid w:val="00E149D8"/>
    <w:rPr>
      <w:lang w:eastAsia="ja-JP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6C15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2DE3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2DE3"/>
    <w:rPr>
      <w:rFonts w:ascii="Lucida Grande" w:hAnsi="Lucida Grande" w:cs="Lucida Grande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992DE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92DE3"/>
  </w:style>
  <w:style w:type="paragraph" w:styleId="Rodap">
    <w:name w:val="footer"/>
    <w:basedOn w:val="Normal"/>
    <w:link w:val="RodapChar"/>
    <w:uiPriority w:val="99"/>
    <w:unhideWhenUsed/>
    <w:rsid w:val="00992DE3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992DE3"/>
  </w:style>
  <w:style w:type="paragraph" w:customStyle="1" w:styleId="BasicParagraph">
    <w:name w:val="[Basic Paragraph]"/>
    <w:basedOn w:val="Normal"/>
    <w:uiPriority w:val="99"/>
    <w:rsid w:val="00992D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nfase">
    <w:name w:val="Emphasis"/>
    <w:basedOn w:val="Fontepargpadro"/>
    <w:qFormat/>
    <w:rsid w:val="00E149D8"/>
    <w:rPr>
      <w:i/>
      <w:iCs/>
    </w:rPr>
  </w:style>
  <w:style w:type="table" w:customStyle="1" w:styleId="GridTable5DarkAccent3">
    <w:name w:val="Grid Table 5 Dark Accent 3"/>
    <w:basedOn w:val="Tabelanormal"/>
    <w:uiPriority w:val="50"/>
    <w:rsid w:val="00E149D8"/>
    <w:rPr>
      <w:lang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4Accent3">
    <w:name w:val="Grid Table 4 Accent 3"/>
    <w:basedOn w:val="Tabelanormal"/>
    <w:uiPriority w:val="49"/>
    <w:rsid w:val="00E149D8"/>
    <w:rPr>
      <w:lang w:eastAsia="ja-JP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6C15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F4DF78-2CBB-4AC4-82DA-4D634000E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511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Imortal</Company>
  <LinksUpToDate>false</LinksUpToDate>
  <CharactersWithSpaces>3269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Heber Coimbra</dc:creator>
  <cp:lastModifiedBy>DAMI CRISTINA RADIN</cp:lastModifiedBy>
  <cp:revision>2</cp:revision>
  <cp:lastPrinted>2017-04-03T21:08:00Z</cp:lastPrinted>
  <dcterms:created xsi:type="dcterms:W3CDTF">2017-05-03T12:50:00Z</dcterms:created>
  <dcterms:modified xsi:type="dcterms:W3CDTF">2017-05-03T12:50:00Z</dcterms:modified>
</cp:coreProperties>
</file>